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BA6" w:rsidRDefault="00EC7BA6" w:rsidP="00EC7BA6">
      <w:pPr>
        <w:rPr>
          <w:sz w:val="28"/>
          <w:szCs w:val="28"/>
          <w:lang w:val="en-US"/>
        </w:rPr>
      </w:pPr>
      <w:bookmarkStart w:id="0" w:name="_GoBack"/>
      <w:bookmarkEnd w:id="0"/>
      <w:r w:rsidRPr="00EC7BA6">
        <w:rPr>
          <w:sz w:val="28"/>
          <w:szCs w:val="28"/>
          <w:lang w:val="en-US"/>
        </w:rPr>
        <w:t>Welcome to the exam in MEE115 Applied social science research methods</w:t>
      </w:r>
      <w:r>
        <w:rPr>
          <w:sz w:val="28"/>
          <w:szCs w:val="28"/>
          <w:lang w:val="en-US"/>
        </w:rPr>
        <w:t xml:space="preserve">. </w:t>
      </w:r>
    </w:p>
    <w:p w:rsidR="00EC7BA6" w:rsidRDefault="00EC7BA6" w:rsidP="00EC7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exam consists of </w:t>
      </w:r>
      <w:r w:rsidR="00A87D31">
        <w:rPr>
          <w:sz w:val="28"/>
          <w:szCs w:val="28"/>
          <w:lang w:val="en-US"/>
        </w:rPr>
        <w:t>3</w:t>
      </w:r>
      <w:r w:rsidR="004A73DA">
        <w:rPr>
          <w:sz w:val="28"/>
          <w:szCs w:val="28"/>
          <w:lang w:val="en-US"/>
        </w:rPr>
        <w:t xml:space="preserve"> questions </w:t>
      </w:r>
      <w:r w:rsidR="00F2001D">
        <w:rPr>
          <w:sz w:val="28"/>
          <w:szCs w:val="28"/>
          <w:lang w:val="en-US"/>
        </w:rPr>
        <w:t xml:space="preserve">and </w:t>
      </w:r>
      <w:r w:rsidR="004A73DA">
        <w:rPr>
          <w:sz w:val="28"/>
          <w:szCs w:val="28"/>
          <w:lang w:val="en-US"/>
        </w:rPr>
        <w:t xml:space="preserve">sub-questions. </w:t>
      </w:r>
      <w:r w:rsidR="004A73DA" w:rsidRPr="004A73DA">
        <w:rPr>
          <w:i/>
          <w:sz w:val="28"/>
          <w:szCs w:val="28"/>
          <w:lang w:val="en-US"/>
        </w:rPr>
        <w:t>All questions are to be answered.</w:t>
      </w:r>
      <w:r w:rsidR="004A73DA">
        <w:rPr>
          <w:sz w:val="28"/>
          <w:szCs w:val="28"/>
          <w:lang w:val="en-US"/>
        </w:rPr>
        <w:t xml:space="preserve"> </w:t>
      </w:r>
    </w:p>
    <w:p w:rsidR="004A73DA" w:rsidRDefault="004A73DA" w:rsidP="00EC7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 have 4 hours at your disposal, so you have </w:t>
      </w:r>
      <w:r w:rsidR="00087CF5">
        <w:rPr>
          <w:sz w:val="28"/>
          <w:szCs w:val="28"/>
          <w:lang w:val="en-US"/>
        </w:rPr>
        <w:t xml:space="preserve">more than </w:t>
      </w:r>
      <w:r>
        <w:rPr>
          <w:sz w:val="28"/>
          <w:szCs w:val="28"/>
          <w:lang w:val="en-US"/>
        </w:rPr>
        <w:t xml:space="preserve">an hour on each of the questions. </w:t>
      </w:r>
    </w:p>
    <w:p w:rsidR="004A73DA" w:rsidRDefault="004A73DA" w:rsidP="00EC7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All questions are related to core material on the reading list and has also been focused upon in the lectures.  </w:t>
      </w:r>
    </w:p>
    <w:p w:rsidR="004A73DA" w:rsidRDefault="004A73DA" w:rsidP="00EC7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Use the time and do not panic!</w:t>
      </w:r>
    </w:p>
    <w:p w:rsidR="00BB2F46" w:rsidRDefault="00F2001D" w:rsidP="00EC7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r</w:t>
      </w:r>
      <w:r w:rsidR="00BB2F46">
        <w:rPr>
          <w:sz w:val="28"/>
          <w:szCs w:val="28"/>
          <w:lang w:val="en-US"/>
        </w:rPr>
        <w:t>emedies allowed</w:t>
      </w:r>
      <w:r>
        <w:rPr>
          <w:sz w:val="28"/>
          <w:szCs w:val="28"/>
          <w:lang w:val="en-US"/>
        </w:rPr>
        <w:t>.</w:t>
      </w:r>
      <w:r w:rsidR="00BB2F46">
        <w:rPr>
          <w:sz w:val="28"/>
          <w:szCs w:val="28"/>
          <w:lang w:val="en-US"/>
        </w:rPr>
        <w:t xml:space="preserve"> </w:t>
      </w:r>
    </w:p>
    <w:p w:rsidR="004A73DA" w:rsidRDefault="004A73DA" w:rsidP="00EC7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Good luck to all of you! </w:t>
      </w:r>
    </w:p>
    <w:p w:rsidR="004A73DA" w:rsidRDefault="004A73DA" w:rsidP="00EC7BA6">
      <w:pPr>
        <w:rPr>
          <w:sz w:val="28"/>
          <w:szCs w:val="28"/>
          <w:lang w:val="en-US"/>
        </w:rPr>
      </w:pPr>
    </w:p>
    <w:p w:rsidR="004A73DA" w:rsidRPr="00EC7BA6" w:rsidRDefault="004A73DA" w:rsidP="00EC7BA6">
      <w:pPr>
        <w:rPr>
          <w:sz w:val="28"/>
          <w:szCs w:val="28"/>
          <w:lang w:val="en-US"/>
        </w:rPr>
      </w:pPr>
    </w:p>
    <w:p w:rsidR="00EC7BA6" w:rsidRDefault="00EC7BA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541046" w:rsidRPr="00541046" w:rsidRDefault="00541046" w:rsidP="00541046">
      <w:pPr>
        <w:spacing w:before="120" w:after="120" w:line="240" w:lineRule="atLeast"/>
        <w:jc w:val="center"/>
        <w:rPr>
          <w:rStyle w:val="span92"/>
          <w:rFonts w:ascii="SohoGothicStd" w:hAnsi="SohoGothicStd"/>
          <w:b/>
          <w:bCs/>
          <w:color w:val="050F42"/>
          <w:sz w:val="28"/>
          <w:szCs w:val="28"/>
          <w:lang w:val="en-GB"/>
        </w:rPr>
      </w:pPr>
      <w:r w:rsidRPr="00541046">
        <w:rPr>
          <w:b/>
          <w:sz w:val="28"/>
          <w:szCs w:val="28"/>
          <w:lang w:val="en-US"/>
        </w:rPr>
        <w:lastRenderedPageBreak/>
        <w:t>Exam MEE115 Applied social science research methods</w:t>
      </w:r>
      <w:r w:rsidRPr="00541046">
        <w:rPr>
          <w:rStyle w:val="span92"/>
          <w:rFonts w:ascii="SohoGothicStd" w:hAnsi="SohoGothicStd"/>
          <w:b/>
          <w:bCs/>
          <w:color w:val="050F42"/>
          <w:sz w:val="28"/>
          <w:szCs w:val="28"/>
          <w:lang w:val="en-GB"/>
        </w:rPr>
        <w:t xml:space="preserve"> </w:t>
      </w:r>
    </w:p>
    <w:p w:rsidR="00541046" w:rsidRPr="00541046" w:rsidRDefault="00541046" w:rsidP="00541046">
      <w:pPr>
        <w:spacing w:before="120" w:after="120" w:line="240" w:lineRule="atLeast"/>
        <w:jc w:val="center"/>
        <w:rPr>
          <w:b/>
          <w:sz w:val="28"/>
          <w:szCs w:val="28"/>
          <w:lang w:val="en-US"/>
        </w:rPr>
      </w:pPr>
      <w:r w:rsidRPr="00541046">
        <w:rPr>
          <w:b/>
          <w:sz w:val="28"/>
          <w:szCs w:val="28"/>
          <w:lang w:val="en-US"/>
        </w:rPr>
        <w:t xml:space="preserve">Autumn 2018 </w:t>
      </w:r>
    </w:p>
    <w:p w:rsidR="00541046" w:rsidRPr="00541046" w:rsidRDefault="00541046" w:rsidP="00541046">
      <w:pPr>
        <w:spacing w:before="120" w:after="120" w:line="240" w:lineRule="atLeast"/>
        <w:jc w:val="center"/>
        <w:rPr>
          <w:sz w:val="28"/>
          <w:szCs w:val="28"/>
          <w:lang w:val="en-US"/>
        </w:rPr>
      </w:pPr>
      <w:r w:rsidRPr="00541046">
        <w:rPr>
          <w:sz w:val="28"/>
          <w:szCs w:val="28"/>
          <w:lang w:val="en-US"/>
        </w:rPr>
        <w:t>All questions are to be answered</w:t>
      </w:r>
    </w:p>
    <w:p w:rsidR="00964CFA" w:rsidRDefault="00964CFA">
      <w:pPr>
        <w:rPr>
          <w:lang w:val="en-US"/>
        </w:rPr>
      </w:pPr>
    </w:p>
    <w:p w:rsidR="00964CFA" w:rsidRDefault="00964CFA" w:rsidP="00964CFA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Describe and explain what is meant by an abductive research strategy, and discuss what the strengths and limitations of an abductive research strategy are. </w:t>
      </w:r>
    </w:p>
    <w:p w:rsidR="00964CFA" w:rsidRPr="00A87D31" w:rsidRDefault="00964CFA" w:rsidP="00A87D31">
      <w:pPr>
        <w:rPr>
          <w:lang w:val="en-US"/>
        </w:rPr>
      </w:pPr>
    </w:p>
    <w:p w:rsidR="00964CFA" w:rsidRPr="00964CFA" w:rsidRDefault="00964CFA" w:rsidP="00964CFA">
      <w:pPr>
        <w:pStyle w:val="Listeavsnitt"/>
        <w:numPr>
          <w:ilvl w:val="0"/>
          <w:numId w:val="4"/>
        </w:numPr>
        <w:rPr>
          <w:lang w:val="en-US"/>
        </w:rPr>
      </w:pPr>
      <w:r w:rsidRPr="00964CFA">
        <w:rPr>
          <w:lang w:val="en-GB"/>
        </w:rPr>
        <w:t>Explain the Qualitative Comparative Analysis method and discuss how it relates to “small-N” case studies and “big-N” quantitative studies:</w:t>
      </w:r>
    </w:p>
    <w:p w:rsidR="00964CFA" w:rsidRPr="00F2001D" w:rsidRDefault="00964CFA" w:rsidP="00CA7C49">
      <w:pPr>
        <w:spacing w:after="0" w:line="240" w:lineRule="auto"/>
        <w:ind w:left="360"/>
        <w:rPr>
          <w:lang w:val="en-GB"/>
        </w:rPr>
      </w:pPr>
      <w:r w:rsidRPr="00F2001D">
        <w:rPr>
          <w:lang w:val="en-GB"/>
        </w:rPr>
        <w:t>What is QCA and how does it work?</w:t>
      </w:r>
    </w:p>
    <w:p w:rsidR="00964CFA" w:rsidRPr="00F2001D" w:rsidRDefault="00964CFA" w:rsidP="00CA7C49">
      <w:pPr>
        <w:spacing w:after="0" w:line="240" w:lineRule="auto"/>
        <w:ind w:left="360"/>
        <w:rPr>
          <w:lang w:val="en-GB"/>
        </w:rPr>
      </w:pPr>
      <w:r w:rsidRPr="00F2001D">
        <w:rPr>
          <w:lang w:val="en-GB"/>
        </w:rPr>
        <w:t>What is its advantage compared to analysing only a small number of cases?</w:t>
      </w:r>
    </w:p>
    <w:p w:rsidR="00964CFA" w:rsidRPr="00F2001D" w:rsidRDefault="00964CFA" w:rsidP="00CA7C49">
      <w:pPr>
        <w:spacing w:after="0" w:line="240" w:lineRule="auto"/>
        <w:ind w:left="360"/>
        <w:rPr>
          <w:lang w:val="en-GB"/>
        </w:rPr>
      </w:pPr>
      <w:r w:rsidRPr="00F2001D">
        <w:rPr>
          <w:lang w:val="en-GB"/>
        </w:rPr>
        <w:t>What is its advantage compared to undertaking a statistical analysis?</w:t>
      </w:r>
    </w:p>
    <w:p w:rsidR="00964CFA" w:rsidRDefault="00964CFA">
      <w:pPr>
        <w:rPr>
          <w:lang w:val="en-US"/>
        </w:rPr>
      </w:pPr>
    </w:p>
    <w:p w:rsidR="00791D2A" w:rsidRDefault="00791D2A" w:rsidP="00964CFA">
      <w:pPr>
        <w:pStyle w:val="Listeavsnitt"/>
        <w:numPr>
          <w:ilvl w:val="0"/>
          <w:numId w:val="4"/>
        </w:numPr>
        <w:rPr>
          <w:lang w:val="en-US"/>
        </w:rPr>
      </w:pPr>
      <w:r w:rsidRPr="00964CFA">
        <w:rPr>
          <w:lang w:val="en-US"/>
        </w:rPr>
        <w:t>In social sciences</w:t>
      </w:r>
      <w:r w:rsidR="001E175B" w:rsidRPr="00964CFA">
        <w:rPr>
          <w:lang w:val="en-US"/>
        </w:rPr>
        <w:t>,</w:t>
      </w:r>
      <w:r w:rsidRPr="00964CFA">
        <w:rPr>
          <w:lang w:val="en-US"/>
        </w:rPr>
        <w:t xml:space="preserve"> we often rely on questionnaires (surveys) for measuring constructs. When you invite respondents to report on themselves, the reliability and validity of the answers is not always perfect. The </w:t>
      </w:r>
      <w:r w:rsidR="001E175B" w:rsidRPr="00964CFA">
        <w:rPr>
          <w:lang w:val="en-US"/>
        </w:rPr>
        <w:t xml:space="preserve">construct </w:t>
      </w:r>
      <w:r w:rsidR="00024826" w:rsidRPr="00964CFA">
        <w:rPr>
          <w:lang w:val="en-US"/>
        </w:rPr>
        <w:t>measures contain error that we split in two parts;</w:t>
      </w:r>
      <w:r w:rsidR="001E175B" w:rsidRPr="00964CFA">
        <w:rPr>
          <w:lang w:val="en-US"/>
        </w:rPr>
        <w:t xml:space="preserve"> random error and bias.</w:t>
      </w:r>
    </w:p>
    <w:p w:rsidR="00155459" w:rsidRPr="00964CFA" w:rsidRDefault="00155459" w:rsidP="00155459">
      <w:pPr>
        <w:pStyle w:val="Listeavsnitt"/>
        <w:rPr>
          <w:lang w:val="en-US"/>
        </w:rPr>
      </w:pPr>
    </w:p>
    <w:p w:rsidR="001E175B" w:rsidRDefault="00024826" w:rsidP="001E175B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random error and bias?</w:t>
      </w:r>
    </w:p>
    <w:p w:rsidR="00791D2A" w:rsidRDefault="00024826" w:rsidP="00CA7C49">
      <w:pPr>
        <w:ind w:left="360"/>
        <w:rPr>
          <w:lang w:val="en-US"/>
        </w:rPr>
      </w:pPr>
      <w:r>
        <w:rPr>
          <w:lang w:val="en-US"/>
        </w:rPr>
        <w:t xml:space="preserve">Multiple measures of constructs has been suggested as an important tool </w:t>
      </w:r>
      <w:r w:rsidR="004D77E2">
        <w:rPr>
          <w:lang w:val="en-US"/>
        </w:rPr>
        <w:t xml:space="preserve">in social science measurement. </w:t>
      </w:r>
    </w:p>
    <w:p w:rsidR="00791D2A" w:rsidRDefault="00024826" w:rsidP="001E175B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are multiple measures, and what do we achieve by using multiple measures of a construct? </w:t>
      </w:r>
    </w:p>
    <w:p w:rsidR="00964CFA" w:rsidRDefault="00964CFA" w:rsidP="00964CFA">
      <w:pPr>
        <w:pStyle w:val="Listeavsnitt"/>
        <w:rPr>
          <w:lang w:val="en-US"/>
        </w:rPr>
      </w:pPr>
    </w:p>
    <w:p w:rsidR="004D77E2" w:rsidRDefault="008A4E3A" w:rsidP="004D77E2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Describe (very) </w:t>
      </w:r>
      <w:r w:rsidR="008F38E1">
        <w:rPr>
          <w:lang w:val="en-US"/>
        </w:rPr>
        <w:t>briefly</w:t>
      </w:r>
      <w:r w:rsidR="004D77E2">
        <w:rPr>
          <w:lang w:val="en-US"/>
        </w:rPr>
        <w:t xml:space="preserve"> steps involved in a construct validation process, e.g.</w:t>
      </w:r>
      <w:r w:rsidR="008F38E1">
        <w:rPr>
          <w:lang w:val="en-US"/>
        </w:rPr>
        <w:t xml:space="preserve"> discussions of</w:t>
      </w:r>
      <w:r w:rsidR="004D77E2">
        <w:rPr>
          <w:lang w:val="en-US"/>
        </w:rPr>
        <w:t xml:space="preserve">: </w:t>
      </w:r>
    </w:p>
    <w:p w:rsidR="004D77E2" w:rsidRDefault="004D77E2" w:rsidP="004D77E2">
      <w:pPr>
        <w:pStyle w:val="Listeavsnitt"/>
        <w:numPr>
          <w:ilvl w:val="1"/>
          <w:numId w:val="2"/>
        </w:numPr>
        <w:rPr>
          <w:lang w:val="en-US"/>
        </w:rPr>
      </w:pPr>
      <w:r w:rsidRPr="004D77E2">
        <w:rPr>
          <w:lang w:val="en-US"/>
        </w:rPr>
        <w:t>Face validity</w:t>
      </w:r>
    </w:p>
    <w:p w:rsidR="004D77E2" w:rsidRDefault="004D77E2" w:rsidP="004D77E2">
      <w:pPr>
        <w:pStyle w:val="Listeavsnitt"/>
        <w:numPr>
          <w:ilvl w:val="1"/>
          <w:numId w:val="2"/>
        </w:numPr>
        <w:rPr>
          <w:lang w:val="en-US"/>
        </w:rPr>
      </w:pPr>
      <w:r>
        <w:rPr>
          <w:lang w:val="en-US"/>
        </w:rPr>
        <w:t>Reliability</w:t>
      </w:r>
    </w:p>
    <w:p w:rsidR="004D77E2" w:rsidRDefault="004D77E2" w:rsidP="004D77E2">
      <w:pPr>
        <w:pStyle w:val="Listeavsnitt"/>
        <w:numPr>
          <w:ilvl w:val="1"/>
          <w:numId w:val="2"/>
        </w:numPr>
        <w:rPr>
          <w:lang w:val="en-US"/>
        </w:rPr>
      </w:pPr>
      <w:r>
        <w:rPr>
          <w:lang w:val="en-US"/>
        </w:rPr>
        <w:t>Convergent validity</w:t>
      </w:r>
    </w:p>
    <w:p w:rsidR="004D77E2" w:rsidRDefault="004D77E2" w:rsidP="004D77E2">
      <w:pPr>
        <w:pStyle w:val="Listeavsnitt"/>
        <w:numPr>
          <w:ilvl w:val="1"/>
          <w:numId w:val="2"/>
        </w:numPr>
        <w:rPr>
          <w:lang w:val="en-US"/>
        </w:rPr>
      </w:pPr>
      <w:r>
        <w:rPr>
          <w:lang w:val="en-US"/>
        </w:rPr>
        <w:t>Discriminant validity</w:t>
      </w:r>
    </w:p>
    <w:p w:rsidR="004D77E2" w:rsidRPr="004D77E2" w:rsidRDefault="004D77E2" w:rsidP="004D77E2">
      <w:pPr>
        <w:pStyle w:val="Listeavsnitt"/>
        <w:numPr>
          <w:ilvl w:val="1"/>
          <w:numId w:val="2"/>
        </w:numPr>
        <w:rPr>
          <w:lang w:val="en-US"/>
        </w:rPr>
      </w:pPr>
      <w:r>
        <w:rPr>
          <w:lang w:val="en-US"/>
        </w:rPr>
        <w:t>Nomological validity</w:t>
      </w:r>
    </w:p>
    <w:p w:rsidR="004D77E2" w:rsidRPr="001E175B" w:rsidRDefault="004D77E2" w:rsidP="004D77E2">
      <w:pPr>
        <w:pStyle w:val="Listeavsnitt"/>
        <w:rPr>
          <w:lang w:val="en-US"/>
        </w:rPr>
      </w:pPr>
    </w:p>
    <w:sectPr w:rsidR="004D77E2" w:rsidRPr="001E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hoGothicStd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259C3"/>
    <w:multiLevelType w:val="hybridMultilevel"/>
    <w:tmpl w:val="A532EF9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8D3"/>
    <w:multiLevelType w:val="hybridMultilevel"/>
    <w:tmpl w:val="3822CE9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5471"/>
    <w:multiLevelType w:val="hybridMultilevel"/>
    <w:tmpl w:val="D520A886"/>
    <w:lvl w:ilvl="0" w:tplc="F5AA41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00DE3"/>
    <w:multiLevelType w:val="hybridMultilevel"/>
    <w:tmpl w:val="13806C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2A"/>
    <w:rsid w:val="00017841"/>
    <w:rsid w:val="00024826"/>
    <w:rsid w:val="00087CF5"/>
    <w:rsid w:val="00155459"/>
    <w:rsid w:val="00172FF8"/>
    <w:rsid w:val="001E175B"/>
    <w:rsid w:val="0044256D"/>
    <w:rsid w:val="004A73DA"/>
    <w:rsid w:val="004D77E2"/>
    <w:rsid w:val="00541046"/>
    <w:rsid w:val="00791D2A"/>
    <w:rsid w:val="00861A9F"/>
    <w:rsid w:val="00882AF1"/>
    <w:rsid w:val="008A4E3A"/>
    <w:rsid w:val="008F38E1"/>
    <w:rsid w:val="00964CFA"/>
    <w:rsid w:val="00A87D31"/>
    <w:rsid w:val="00BB2F46"/>
    <w:rsid w:val="00CA7C49"/>
    <w:rsid w:val="00EC7BA6"/>
    <w:rsid w:val="00F2001D"/>
    <w:rsid w:val="00F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0B818-C3BC-4CEA-BCAD-D84C566E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91D2A"/>
    <w:pPr>
      <w:ind w:left="720"/>
      <w:contextualSpacing/>
    </w:pPr>
  </w:style>
  <w:style w:type="character" w:customStyle="1" w:styleId="span92">
    <w:name w:val="span92"/>
    <w:basedOn w:val="Standardskriftforavsnitt"/>
    <w:rsid w:val="0054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Torvald Øgaard</dc:creator>
  <cp:keywords/>
  <dc:description/>
  <cp:lastModifiedBy>Maria Halvorsen</cp:lastModifiedBy>
  <cp:revision>2</cp:revision>
  <dcterms:created xsi:type="dcterms:W3CDTF">2019-08-10T10:24:00Z</dcterms:created>
  <dcterms:modified xsi:type="dcterms:W3CDTF">2019-08-10T10:24:00Z</dcterms:modified>
</cp:coreProperties>
</file>