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46" w:rsidRPr="00B10BF4" w:rsidRDefault="00541046" w:rsidP="00541046">
      <w:pPr>
        <w:spacing w:before="120" w:after="120" w:line="240" w:lineRule="atLeast"/>
        <w:jc w:val="center"/>
        <w:rPr>
          <w:b/>
          <w:sz w:val="28"/>
          <w:szCs w:val="28"/>
          <w:lang w:val="en-US"/>
        </w:rPr>
      </w:pPr>
      <w:bookmarkStart w:id="0" w:name="_GoBack"/>
      <w:bookmarkEnd w:id="0"/>
      <w:r w:rsidRPr="00541046">
        <w:rPr>
          <w:b/>
          <w:sz w:val="28"/>
          <w:szCs w:val="28"/>
          <w:lang w:val="en-US"/>
        </w:rPr>
        <w:t>Exam MEE115 Applied social science research methods</w:t>
      </w:r>
      <w:r w:rsidRPr="00541046">
        <w:rPr>
          <w:rStyle w:val="span92"/>
          <w:rFonts w:ascii="SohoGothicStd" w:hAnsi="SohoGothicStd"/>
          <w:b/>
          <w:bCs/>
          <w:color w:val="050F42"/>
          <w:sz w:val="28"/>
          <w:szCs w:val="28"/>
          <w:lang w:val="en-GB"/>
        </w:rPr>
        <w:t xml:space="preserve"> </w:t>
      </w:r>
      <w:r w:rsidR="00B10BF4" w:rsidRPr="00B10BF4">
        <w:rPr>
          <w:b/>
          <w:sz w:val="28"/>
          <w:szCs w:val="28"/>
          <w:lang w:val="en-US"/>
        </w:rPr>
        <w:t>– sensor guide</w:t>
      </w:r>
    </w:p>
    <w:p w:rsidR="00541046" w:rsidRDefault="00541046" w:rsidP="00541046">
      <w:pPr>
        <w:spacing w:before="120" w:after="120" w:line="240" w:lineRule="atLeast"/>
        <w:jc w:val="center"/>
        <w:rPr>
          <w:b/>
          <w:sz w:val="28"/>
          <w:szCs w:val="28"/>
          <w:lang w:val="en-US"/>
        </w:rPr>
      </w:pPr>
      <w:r w:rsidRPr="00541046">
        <w:rPr>
          <w:b/>
          <w:sz w:val="28"/>
          <w:szCs w:val="28"/>
          <w:lang w:val="en-US"/>
        </w:rPr>
        <w:t xml:space="preserve">Autumn 2018 </w:t>
      </w:r>
    </w:p>
    <w:p w:rsidR="00541046" w:rsidRPr="00541046" w:rsidRDefault="00541046" w:rsidP="00541046">
      <w:pPr>
        <w:spacing w:before="120" w:after="120" w:line="240" w:lineRule="atLeast"/>
        <w:jc w:val="center"/>
        <w:rPr>
          <w:b/>
          <w:sz w:val="28"/>
          <w:szCs w:val="28"/>
          <w:lang w:val="en-US"/>
        </w:rPr>
      </w:pPr>
    </w:p>
    <w:p w:rsidR="00541046" w:rsidRPr="00541046" w:rsidRDefault="00541046" w:rsidP="00541046">
      <w:pPr>
        <w:spacing w:before="120" w:after="120" w:line="240" w:lineRule="atLeast"/>
        <w:jc w:val="center"/>
        <w:rPr>
          <w:i/>
          <w:sz w:val="28"/>
          <w:szCs w:val="28"/>
          <w:lang w:val="en-US"/>
        </w:rPr>
      </w:pPr>
      <w:r w:rsidRPr="00541046">
        <w:rPr>
          <w:i/>
          <w:sz w:val="28"/>
          <w:szCs w:val="28"/>
          <w:lang w:val="en-US"/>
        </w:rPr>
        <w:t>All questions are to be answered</w:t>
      </w:r>
    </w:p>
    <w:p w:rsidR="00964CFA" w:rsidRDefault="00964CFA">
      <w:pPr>
        <w:rPr>
          <w:lang w:val="en-US"/>
        </w:rPr>
      </w:pPr>
    </w:p>
    <w:p w:rsidR="00964CFA" w:rsidRPr="00B10BF4" w:rsidRDefault="00964CFA" w:rsidP="00964CFA">
      <w:pPr>
        <w:pStyle w:val="Listeavsnitt"/>
        <w:numPr>
          <w:ilvl w:val="0"/>
          <w:numId w:val="4"/>
        </w:numPr>
        <w:rPr>
          <w:i/>
          <w:lang w:val="en-US"/>
        </w:rPr>
      </w:pPr>
      <w:r w:rsidRPr="00B10BF4">
        <w:rPr>
          <w:i/>
          <w:lang w:val="en-US"/>
        </w:rPr>
        <w:t xml:space="preserve">Describe and explain what is meant by an abductive research strategy, and discuss what the strengths and limitations of an abductive research strategy are. </w:t>
      </w:r>
    </w:p>
    <w:p w:rsidR="00B10BF4" w:rsidRDefault="00B10BF4" w:rsidP="00964CFA">
      <w:pPr>
        <w:pStyle w:val="Listeavsnitt"/>
        <w:rPr>
          <w:lang w:val="en-US"/>
        </w:rPr>
      </w:pPr>
    </w:p>
    <w:p w:rsidR="00B42972" w:rsidRPr="00315D07" w:rsidRDefault="00B10BF4" w:rsidP="00315D07">
      <w:pPr>
        <w:rPr>
          <w:lang w:val="en-US"/>
        </w:rPr>
      </w:pPr>
      <w:r w:rsidRPr="00315D07">
        <w:rPr>
          <w:lang w:val="en-US"/>
        </w:rPr>
        <w:t xml:space="preserve">The answer to this question </w:t>
      </w:r>
      <w:r w:rsidR="00372037">
        <w:rPr>
          <w:lang w:val="en-US"/>
        </w:rPr>
        <w:t xml:space="preserve">it is possible to </w:t>
      </w:r>
      <w:r w:rsidR="00372037" w:rsidRPr="00315D07">
        <w:rPr>
          <w:lang w:val="en-US"/>
        </w:rPr>
        <w:t xml:space="preserve">contrast the abductive research strategy with deduction, induction and </w:t>
      </w:r>
      <w:proofErr w:type="spellStart"/>
      <w:r w:rsidR="00372037" w:rsidRPr="00315D07">
        <w:rPr>
          <w:lang w:val="en-US"/>
        </w:rPr>
        <w:t>retroduction</w:t>
      </w:r>
      <w:proofErr w:type="spellEnd"/>
      <w:r w:rsidR="00372037">
        <w:rPr>
          <w:lang w:val="en-US"/>
        </w:rPr>
        <w:t>. Furthermore, one should elaborate</w:t>
      </w:r>
      <w:r w:rsidR="00372037" w:rsidRPr="00315D07">
        <w:rPr>
          <w:lang w:val="en-US"/>
        </w:rPr>
        <w:t xml:space="preserve"> </w:t>
      </w:r>
      <w:r w:rsidRPr="00315D07">
        <w:rPr>
          <w:lang w:val="en-US"/>
        </w:rPr>
        <w:t xml:space="preserve">the discrepancy between </w:t>
      </w:r>
      <w:proofErr w:type="spellStart"/>
      <w:r w:rsidR="00372037" w:rsidRPr="00315D07">
        <w:rPr>
          <w:lang w:val="en-US"/>
        </w:rPr>
        <w:t>Danermark</w:t>
      </w:r>
      <w:proofErr w:type="spellEnd"/>
      <w:r w:rsidR="00372037" w:rsidRPr="00315D07">
        <w:rPr>
          <w:lang w:val="en-US"/>
        </w:rPr>
        <w:t xml:space="preserve"> et al.</w:t>
      </w:r>
      <w:r w:rsidR="00372037">
        <w:rPr>
          <w:lang w:val="en-US"/>
        </w:rPr>
        <w:t xml:space="preserve"> and </w:t>
      </w:r>
      <w:r w:rsidRPr="00315D07">
        <w:rPr>
          <w:lang w:val="en-US"/>
        </w:rPr>
        <w:t>Blaikie</w:t>
      </w:r>
      <w:r w:rsidR="00372037">
        <w:rPr>
          <w:lang w:val="en-US"/>
        </w:rPr>
        <w:t xml:space="preserve">, i.e. their </w:t>
      </w:r>
      <w:r w:rsidRPr="00315D07">
        <w:rPr>
          <w:lang w:val="en-US"/>
        </w:rPr>
        <w:t>different understanding</w:t>
      </w:r>
      <w:r w:rsidR="00E54532">
        <w:rPr>
          <w:lang w:val="en-US"/>
        </w:rPr>
        <w:t>s</w:t>
      </w:r>
      <w:r w:rsidRPr="00315D07">
        <w:rPr>
          <w:lang w:val="en-US"/>
        </w:rPr>
        <w:t xml:space="preserve"> of abduction. </w:t>
      </w:r>
      <w:r w:rsidR="00372037">
        <w:rPr>
          <w:lang w:val="en-US"/>
        </w:rPr>
        <w:t>T</w:t>
      </w:r>
      <w:r w:rsidRPr="00315D07">
        <w:rPr>
          <w:lang w:val="en-US"/>
        </w:rPr>
        <w:t xml:space="preserve">he main part should </w:t>
      </w:r>
      <w:r w:rsidR="00372037">
        <w:rPr>
          <w:lang w:val="en-US"/>
        </w:rPr>
        <w:t>be a discussion of the abductive research strategy</w:t>
      </w:r>
      <w:r w:rsidRPr="00315D07">
        <w:rPr>
          <w:lang w:val="en-US"/>
        </w:rPr>
        <w:t xml:space="preserve">. It could start directly from </w:t>
      </w:r>
      <w:r w:rsidR="00372037">
        <w:rPr>
          <w:lang w:val="en-US"/>
        </w:rPr>
        <w:t xml:space="preserve">either </w:t>
      </w:r>
      <w:proofErr w:type="spellStart"/>
      <w:r w:rsidR="00372037">
        <w:rPr>
          <w:lang w:val="en-US"/>
        </w:rPr>
        <w:t>Blakie</w:t>
      </w:r>
      <w:proofErr w:type="spellEnd"/>
      <w:r w:rsidR="00372037">
        <w:rPr>
          <w:lang w:val="en-US"/>
        </w:rPr>
        <w:t xml:space="preserve">, </w:t>
      </w:r>
      <w:proofErr w:type="spellStart"/>
      <w:r w:rsidRPr="00315D07">
        <w:rPr>
          <w:lang w:val="en-US"/>
        </w:rPr>
        <w:t>Danermark</w:t>
      </w:r>
      <w:proofErr w:type="spellEnd"/>
      <w:r w:rsidRPr="00315D07">
        <w:rPr>
          <w:lang w:val="en-US"/>
        </w:rPr>
        <w:t xml:space="preserve"> et al.,</w:t>
      </w:r>
      <w:r w:rsidR="00372037">
        <w:rPr>
          <w:lang w:val="en-US"/>
        </w:rPr>
        <w:t xml:space="preserve"> and/or </w:t>
      </w:r>
      <w:proofErr w:type="spellStart"/>
      <w:r w:rsidRPr="00315D07">
        <w:rPr>
          <w:lang w:val="en-US"/>
        </w:rPr>
        <w:t>Dey</w:t>
      </w:r>
      <w:proofErr w:type="spellEnd"/>
      <w:r w:rsidRPr="00315D07">
        <w:rPr>
          <w:lang w:val="en-US"/>
        </w:rPr>
        <w:t xml:space="preserve">. </w:t>
      </w:r>
      <w:r w:rsidR="00372037">
        <w:rPr>
          <w:lang w:val="en-US"/>
        </w:rPr>
        <w:t xml:space="preserve">All three should be part of a good answer to the question, but the main focus should be on </w:t>
      </w:r>
      <w:proofErr w:type="spellStart"/>
      <w:r w:rsidR="00372037" w:rsidRPr="00315D07">
        <w:rPr>
          <w:lang w:val="en-US"/>
        </w:rPr>
        <w:t>Danermark</w:t>
      </w:r>
      <w:proofErr w:type="spellEnd"/>
      <w:r w:rsidR="00372037" w:rsidRPr="00315D07">
        <w:rPr>
          <w:lang w:val="en-US"/>
        </w:rPr>
        <w:t xml:space="preserve"> et al.</w:t>
      </w:r>
      <w:r w:rsidR="00372037">
        <w:rPr>
          <w:lang w:val="en-US"/>
        </w:rPr>
        <w:t xml:space="preserve"> and </w:t>
      </w:r>
      <w:proofErr w:type="spellStart"/>
      <w:r w:rsidR="00372037" w:rsidRPr="00315D07">
        <w:rPr>
          <w:lang w:val="en-US"/>
        </w:rPr>
        <w:t>Dey</w:t>
      </w:r>
      <w:proofErr w:type="spellEnd"/>
      <w:r w:rsidR="00372037">
        <w:rPr>
          <w:lang w:val="en-US"/>
        </w:rPr>
        <w:t>. For them, t</w:t>
      </w:r>
      <w:r w:rsidR="00315D07" w:rsidRPr="00315D07">
        <w:rPr>
          <w:lang w:val="en-US"/>
        </w:rPr>
        <w:t>he central issue is: w</w:t>
      </w:r>
      <w:r w:rsidR="003C24A0" w:rsidRPr="00315D07">
        <w:rPr>
          <w:lang w:val="en-US"/>
        </w:rPr>
        <w:t xml:space="preserve">hat meaning is given to something interpreted within a particular conceptual framework? </w:t>
      </w:r>
    </w:p>
    <w:p w:rsidR="00B42972" w:rsidRPr="00315D07" w:rsidRDefault="00B10BF4" w:rsidP="00315D07">
      <w:pPr>
        <w:rPr>
          <w:lang w:val="en-US"/>
        </w:rPr>
      </w:pPr>
      <w:r w:rsidRPr="00315D07">
        <w:rPr>
          <w:lang w:val="en-US"/>
        </w:rPr>
        <w:t xml:space="preserve">The three features of an abductive research strategy highlighted by </w:t>
      </w:r>
      <w:proofErr w:type="spellStart"/>
      <w:r w:rsidRPr="00315D07">
        <w:rPr>
          <w:lang w:val="en-US"/>
        </w:rPr>
        <w:t>Danermark</w:t>
      </w:r>
      <w:proofErr w:type="spellEnd"/>
      <w:r w:rsidRPr="00315D07">
        <w:rPr>
          <w:lang w:val="en-US"/>
        </w:rPr>
        <w:t xml:space="preserve"> are 1) </w:t>
      </w:r>
      <w:proofErr w:type="spellStart"/>
      <w:r w:rsidRPr="00315D07">
        <w:rPr>
          <w:lang w:val="en-US"/>
        </w:rPr>
        <w:t>recontextualisation</w:t>
      </w:r>
      <w:proofErr w:type="spellEnd"/>
      <w:r w:rsidRPr="00315D07">
        <w:rPr>
          <w:lang w:val="en-US"/>
        </w:rPr>
        <w:t xml:space="preserve">, i.e. to interpret and </w:t>
      </w:r>
      <w:proofErr w:type="spellStart"/>
      <w:r w:rsidRPr="00315D07">
        <w:rPr>
          <w:lang w:val="en-US"/>
        </w:rPr>
        <w:t>recontexualis</w:t>
      </w:r>
      <w:r w:rsidR="003C24A0" w:rsidRPr="00315D07">
        <w:rPr>
          <w:lang w:val="en-US"/>
        </w:rPr>
        <w:t>e</w:t>
      </w:r>
      <w:proofErr w:type="spellEnd"/>
      <w:r w:rsidR="003C24A0" w:rsidRPr="00315D07">
        <w:rPr>
          <w:lang w:val="en-US"/>
        </w:rPr>
        <w:t xml:space="preserve"> individual phenomena within a conceptual framework or a set of ideas. To be able to understand something in a new way by observing and interpreting this something in a new framework.</w:t>
      </w:r>
      <w:r w:rsidRPr="00315D07">
        <w:rPr>
          <w:lang w:val="en-US"/>
        </w:rPr>
        <w:t xml:space="preserve"> 2) It is a formal logic but it is </w:t>
      </w:r>
      <w:r w:rsidR="00315D07">
        <w:rPr>
          <w:lang w:val="en-US"/>
        </w:rPr>
        <w:t xml:space="preserve">not a strict logical inference. As </w:t>
      </w:r>
      <w:proofErr w:type="spellStart"/>
      <w:r w:rsidRPr="00315D07">
        <w:rPr>
          <w:lang w:val="en-US"/>
        </w:rPr>
        <w:t>Dey</w:t>
      </w:r>
      <w:proofErr w:type="spellEnd"/>
      <w:r w:rsidRPr="00315D07">
        <w:rPr>
          <w:lang w:val="en-US"/>
        </w:rPr>
        <w:t xml:space="preserve"> argue, </w:t>
      </w:r>
      <w:r w:rsidR="00315D07">
        <w:rPr>
          <w:lang w:val="en-US"/>
        </w:rPr>
        <w:t>u</w:t>
      </w:r>
      <w:r w:rsidR="003C24A0" w:rsidRPr="00315D07">
        <w:rPr>
          <w:lang w:val="en-US"/>
        </w:rPr>
        <w:t>nlike deduction, the result does not follow logically from the premises</w:t>
      </w:r>
      <w:r w:rsidR="00315D07" w:rsidRPr="00315D07">
        <w:rPr>
          <w:lang w:val="en-US"/>
        </w:rPr>
        <w:t xml:space="preserve">. 3) Hence, </w:t>
      </w:r>
      <w:r w:rsidR="003C24A0" w:rsidRPr="00315D07">
        <w:rPr>
          <w:lang w:val="en-US"/>
        </w:rPr>
        <w:t xml:space="preserve">abduction </w:t>
      </w:r>
      <w:r w:rsidR="00315D07">
        <w:rPr>
          <w:lang w:val="en-US"/>
        </w:rPr>
        <w:t xml:space="preserve">builds on interpretation. </w:t>
      </w:r>
      <w:r w:rsidR="00E54532">
        <w:rPr>
          <w:lang w:val="en-US"/>
        </w:rPr>
        <w:t xml:space="preserve">An abductive research strategy </w:t>
      </w:r>
      <w:r w:rsidR="003C24A0" w:rsidRPr="00315D07">
        <w:rPr>
          <w:lang w:val="en-US"/>
        </w:rPr>
        <w:t>offers a plausible interpretation rather than producing a logical conclusion.</w:t>
      </w:r>
      <w:r w:rsidR="00E54532">
        <w:rPr>
          <w:lang w:val="en-US"/>
        </w:rPr>
        <w:t xml:space="preserve"> </w:t>
      </w:r>
      <w:r w:rsidR="00315D07" w:rsidRPr="00315D07">
        <w:rPr>
          <w:lang w:val="en-US"/>
        </w:rPr>
        <w:t>Using abductive inference is thus a matter of interpreting a phenomenon in terms of some theoretical frame of reference. This can be one of several possible interpretations, depending on the theory we adopt</w:t>
      </w:r>
      <w:r w:rsidR="00E54532">
        <w:rPr>
          <w:lang w:val="en-US"/>
        </w:rPr>
        <w:t>.</w:t>
      </w:r>
    </w:p>
    <w:p w:rsidR="00B42972" w:rsidRPr="00315D07" w:rsidRDefault="00315D07" w:rsidP="00315D07">
      <w:pPr>
        <w:rPr>
          <w:lang w:val="en-US"/>
        </w:rPr>
      </w:pPr>
      <w:r w:rsidRPr="00315D07">
        <w:rPr>
          <w:lang w:val="en-US"/>
        </w:rPr>
        <w:t>The strengths of abduction is that it p</w:t>
      </w:r>
      <w:r w:rsidR="003C24A0" w:rsidRPr="00315D07">
        <w:rPr>
          <w:lang w:val="en-US"/>
        </w:rPr>
        <w:t>rovides guidance for the interpretative processes by which we ascribe meaning to events in larger context</w:t>
      </w:r>
      <w:r w:rsidRPr="00315D07">
        <w:rPr>
          <w:lang w:val="en-US"/>
        </w:rPr>
        <w:t>. The limitation is that t</w:t>
      </w:r>
      <w:r w:rsidR="003C24A0" w:rsidRPr="00315D07">
        <w:rPr>
          <w:lang w:val="en-US"/>
        </w:rPr>
        <w:t>here are no fixed criteria from which it is possible to assess in a definite way the validity of an abductive conclusion</w:t>
      </w:r>
      <w:r w:rsidRPr="00315D07">
        <w:rPr>
          <w:lang w:val="en-US"/>
        </w:rPr>
        <w:t>.</w:t>
      </w:r>
      <w:r w:rsidR="00E54532">
        <w:rPr>
          <w:lang w:val="en-US"/>
        </w:rPr>
        <w:t xml:space="preserve"> </w:t>
      </w:r>
    </w:p>
    <w:p w:rsidR="00964CFA" w:rsidRPr="00372037" w:rsidRDefault="00964CFA" w:rsidP="00372037">
      <w:pPr>
        <w:rPr>
          <w:lang w:val="en-US"/>
        </w:rPr>
      </w:pPr>
    </w:p>
    <w:p w:rsidR="00964CFA" w:rsidRPr="003C24A0" w:rsidRDefault="00964CFA" w:rsidP="00964CFA">
      <w:pPr>
        <w:pStyle w:val="Listeavsnitt"/>
        <w:numPr>
          <w:ilvl w:val="0"/>
          <w:numId w:val="4"/>
        </w:numPr>
        <w:rPr>
          <w:i/>
          <w:lang w:val="en-US"/>
        </w:rPr>
      </w:pPr>
      <w:r w:rsidRPr="003C24A0">
        <w:rPr>
          <w:i/>
          <w:lang w:val="en-GB"/>
        </w:rPr>
        <w:t>Explain the Qualitative Comparative Analysis method and discuss how it relates to “small-N” case studies and “big-N” quantitative studies:</w:t>
      </w:r>
    </w:p>
    <w:p w:rsidR="00964CFA" w:rsidRDefault="00964CFA" w:rsidP="00964CFA">
      <w:pPr>
        <w:pStyle w:val="Listeavsnitt"/>
        <w:numPr>
          <w:ilvl w:val="0"/>
          <w:numId w:val="3"/>
        </w:numPr>
        <w:spacing w:after="0" w:line="240" w:lineRule="auto"/>
        <w:contextualSpacing w:val="0"/>
        <w:rPr>
          <w:i/>
          <w:lang w:val="en-GB"/>
        </w:rPr>
      </w:pPr>
      <w:r w:rsidRPr="003C24A0">
        <w:rPr>
          <w:i/>
          <w:lang w:val="en-GB"/>
        </w:rPr>
        <w:t>What is QCA and how does it work?</w:t>
      </w:r>
    </w:p>
    <w:p w:rsidR="003C24A0" w:rsidRPr="003C24A0" w:rsidRDefault="003C24A0" w:rsidP="003C24A0">
      <w:pPr>
        <w:pStyle w:val="Listeavsnitt"/>
        <w:spacing w:after="0" w:line="240" w:lineRule="auto"/>
        <w:contextualSpacing w:val="0"/>
        <w:rPr>
          <w:i/>
          <w:lang w:val="en-GB"/>
        </w:rPr>
      </w:pPr>
    </w:p>
    <w:p w:rsidR="003C24A0" w:rsidRPr="003C24A0" w:rsidRDefault="003C24A0" w:rsidP="003C24A0">
      <w:pPr>
        <w:rPr>
          <w:lang w:val="en-GB"/>
        </w:rPr>
      </w:pPr>
      <w:r w:rsidRPr="003C24A0">
        <w:rPr>
          <w:lang w:val="en-GB"/>
        </w:rPr>
        <w:t xml:space="preserve">QCA is located on a middle ground between large and small N studies. Located on the side of case-oriented methods and emphasizing the case based nature of comparative research, QCA represents a strategy to integrate quantitative/variable- and qualitative/case-oriented research. Essentially, QCA links configurations of conditions to a specific outcome. The method demands that each case to be treated as a complex yet coherent configuration of different “attributes” or “conditions” which stand in relation to one another. According to QCA theory, the conditions are the factors which (alone or in combination) cause the matter of interest (or “outcome”). Grouping individual cases together according to their configurations of conditions thus allows to interpret the conditions </w:t>
      </w:r>
      <w:r w:rsidRPr="003C24A0">
        <w:rPr>
          <w:i/>
          <w:iCs/>
          <w:lang w:val="en-GB"/>
        </w:rPr>
        <w:t xml:space="preserve">necessary </w:t>
      </w:r>
      <w:r w:rsidRPr="003C24A0">
        <w:rPr>
          <w:lang w:val="en-GB"/>
        </w:rPr>
        <w:t xml:space="preserve">and/or </w:t>
      </w:r>
      <w:r w:rsidRPr="003C24A0">
        <w:rPr>
          <w:i/>
          <w:iCs/>
          <w:lang w:val="en-GB"/>
        </w:rPr>
        <w:t xml:space="preserve">sufficient </w:t>
      </w:r>
      <w:r w:rsidRPr="003C24A0">
        <w:rPr>
          <w:lang w:val="en-GB"/>
        </w:rPr>
        <w:t xml:space="preserve">to obtain particular outcomes. Where no patterns of causation can be found, the case-based nature of QCA demands the researcher to examine whether there are important omitted </w:t>
      </w:r>
      <w:r w:rsidRPr="003C24A0">
        <w:rPr>
          <w:lang w:val="en-GB"/>
        </w:rPr>
        <w:lastRenderedPageBreak/>
        <w:t xml:space="preserve">variables on which the individual cases. In order to be analytically fruitful, the study’s set of cases thus needs to be </w:t>
      </w:r>
      <w:r w:rsidRPr="003C24A0">
        <w:rPr>
          <w:i/>
          <w:iCs/>
          <w:lang w:val="en-GB"/>
        </w:rPr>
        <w:t>calibrated</w:t>
      </w:r>
      <w:r w:rsidRPr="003C24A0">
        <w:rPr>
          <w:lang w:val="en-GB"/>
        </w:rPr>
        <w:t xml:space="preserve">; this process requires a careful definition of the relevant population of cases, a precise definition of the meaning of all concepts used in the analysis, and a decision on the presence and </w:t>
      </w:r>
      <w:proofErr w:type="spellStart"/>
      <w:r w:rsidRPr="003C24A0">
        <w:rPr>
          <w:lang w:val="en-GB"/>
        </w:rPr>
        <w:t>nonpresence</w:t>
      </w:r>
      <w:proofErr w:type="spellEnd"/>
      <w:r w:rsidRPr="003C24A0">
        <w:rPr>
          <w:lang w:val="en-GB"/>
        </w:rPr>
        <w:t xml:space="preserve"> of a given phenomenon.</w:t>
      </w:r>
    </w:p>
    <w:p w:rsidR="003C24A0" w:rsidRPr="00964CFA" w:rsidRDefault="003C24A0" w:rsidP="003C24A0">
      <w:pPr>
        <w:pStyle w:val="Listeavsnitt"/>
        <w:spacing w:after="0" w:line="240" w:lineRule="auto"/>
        <w:contextualSpacing w:val="0"/>
        <w:rPr>
          <w:lang w:val="en-GB"/>
        </w:rPr>
      </w:pPr>
    </w:p>
    <w:p w:rsidR="00964CFA" w:rsidRDefault="00964CFA" w:rsidP="00964CFA">
      <w:pPr>
        <w:pStyle w:val="Listeavsnitt"/>
        <w:numPr>
          <w:ilvl w:val="0"/>
          <w:numId w:val="3"/>
        </w:numPr>
        <w:spacing w:after="0" w:line="240" w:lineRule="auto"/>
        <w:contextualSpacing w:val="0"/>
        <w:rPr>
          <w:i/>
          <w:lang w:val="en-GB"/>
        </w:rPr>
      </w:pPr>
      <w:r w:rsidRPr="003C24A0">
        <w:rPr>
          <w:i/>
          <w:lang w:val="en-GB"/>
        </w:rPr>
        <w:t>What is its advantage compared to analysing only a small number of cases?</w:t>
      </w:r>
    </w:p>
    <w:p w:rsidR="003C24A0" w:rsidRPr="003C24A0" w:rsidRDefault="003C24A0" w:rsidP="003C24A0">
      <w:pPr>
        <w:pStyle w:val="Listeavsnitt"/>
        <w:spacing w:after="0" w:line="240" w:lineRule="auto"/>
        <w:contextualSpacing w:val="0"/>
        <w:rPr>
          <w:i/>
          <w:lang w:val="en-GB"/>
        </w:rPr>
      </w:pPr>
    </w:p>
    <w:p w:rsidR="003C24A0" w:rsidRPr="003C24A0" w:rsidRDefault="003C24A0" w:rsidP="003C24A0">
      <w:pPr>
        <w:spacing w:after="0" w:line="240" w:lineRule="auto"/>
        <w:rPr>
          <w:lang w:val="en-GB"/>
        </w:rPr>
      </w:pPr>
      <w:r w:rsidRPr="003C24A0">
        <w:rPr>
          <w:lang w:val="en-GB"/>
        </w:rPr>
        <w:t>Compared to small-N studies, QCA is a method for comparing a medium number of cases. By bringing together a number of cases (with individual conditions and outcomes) in a set, and using the principles of logical minimization to look for commonalities among those cases with the same outcome, this methodology allows for an assessment of patterns of complex conjunctural causation across a number of cases without recourse to statistical testing.</w:t>
      </w:r>
    </w:p>
    <w:p w:rsidR="003C24A0" w:rsidRPr="003C24A0" w:rsidRDefault="003C24A0" w:rsidP="003C24A0">
      <w:pPr>
        <w:pStyle w:val="Listeavsnitt"/>
        <w:rPr>
          <w:lang w:val="en-GB"/>
        </w:rPr>
      </w:pPr>
    </w:p>
    <w:p w:rsidR="003C24A0" w:rsidRPr="00964CFA" w:rsidRDefault="003C24A0" w:rsidP="003C24A0">
      <w:pPr>
        <w:pStyle w:val="Listeavsnitt"/>
        <w:spacing w:after="0" w:line="240" w:lineRule="auto"/>
        <w:contextualSpacing w:val="0"/>
        <w:rPr>
          <w:lang w:val="en-GB"/>
        </w:rPr>
      </w:pPr>
    </w:p>
    <w:p w:rsidR="00964CFA" w:rsidRPr="003C24A0" w:rsidRDefault="00964CFA" w:rsidP="00964CFA">
      <w:pPr>
        <w:pStyle w:val="Listeavsnitt"/>
        <w:numPr>
          <w:ilvl w:val="0"/>
          <w:numId w:val="3"/>
        </w:numPr>
        <w:spacing w:after="0" w:line="240" w:lineRule="auto"/>
        <w:contextualSpacing w:val="0"/>
        <w:rPr>
          <w:i/>
          <w:lang w:val="en-GB"/>
        </w:rPr>
      </w:pPr>
      <w:r w:rsidRPr="003C24A0">
        <w:rPr>
          <w:i/>
          <w:lang w:val="en-GB"/>
        </w:rPr>
        <w:t>What is its advantage compared to undertaking a statistical analysis?</w:t>
      </w:r>
    </w:p>
    <w:p w:rsidR="003C24A0" w:rsidRDefault="003C24A0" w:rsidP="003C24A0">
      <w:pPr>
        <w:rPr>
          <w:lang w:val="en-GB"/>
        </w:rPr>
      </w:pPr>
    </w:p>
    <w:p w:rsidR="003C24A0" w:rsidRPr="003C24A0" w:rsidRDefault="003C24A0" w:rsidP="003C24A0">
      <w:pPr>
        <w:rPr>
          <w:lang w:val="en-GB"/>
        </w:rPr>
      </w:pPr>
      <w:r w:rsidRPr="003C24A0">
        <w:rPr>
          <w:lang w:val="en-GB"/>
        </w:rPr>
        <w:t xml:space="preserve">QCA is applied where there are insufficient numbers of cases for statistical testing. </w:t>
      </w:r>
      <w:r w:rsidRPr="003C24A0">
        <w:rPr>
          <w:lang w:val="en-US"/>
        </w:rPr>
        <w:t xml:space="preserve">The logic of QCA comes close to statistical (regression) analysis, but remains qualitative and case-based and hence allows to a relatively large number of cases in depth. Depending on the </w:t>
      </w:r>
      <w:r w:rsidRPr="003C24A0">
        <w:rPr>
          <w:i/>
          <w:iCs/>
          <w:lang w:val="en-GB"/>
        </w:rPr>
        <w:t xml:space="preserve">scores </w:t>
      </w:r>
      <w:r w:rsidRPr="003C24A0">
        <w:rPr>
          <w:iCs/>
          <w:lang w:val="en-GB"/>
        </w:rPr>
        <w:t xml:space="preserve">assigned </w:t>
      </w:r>
      <w:r w:rsidRPr="003C24A0">
        <w:rPr>
          <w:lang w:val="en-GB"/>
        </w:rPr>
        <w:t>to the conditions and the outcome of individual cases during the configuration of the entire set of cases, existing patterns between cases can be uncovered in greater detail compared to large-N studies.</w:t>
      </w:r>
    </w:p>
    <w:p w:rsidR="00964CFA" w:rsidRPr="003C24A0" w:rsidRDefault="00964CFA" w:rsidP="003C24A0">
      <w:pPr>
        <w:ind w:left="708"/>
        <w:rPr>
          <w:lang w:val="en-GB"/>
        </w:rPr>
      </w:pPr>
    </w:p>
    <w:p w:rsidR="00791D2A" w:rsidRPr="006E32B7" w:rsidRDefault="00791D2A" w:rsidP="00964CFA">
      <w:pPr>
        <w:pStyle w:val="Listeavsnitt"/>
        <w:numPr>
          <w:ilvl w:val="0"/>
          <w:numId w:val="4"/>
        </w:numPr>
        <w:rPr>
          <w:i/>
          <w:lang w:val="en-US"/>
        </w:rPr>
      </w:pPr>
      <w:r w:rsidRPr="006E32B7">
        <w:rPr>
          <w:i/>
          <w:lang w:val="en-US"/>
        </w:rPr>
        <w:t>In social sciences</w:t>
      </w:r>
      <w:r w:rsidR="001E175B" w:rsidRPr="006E32B7">
        <w:rPr>
          <w:i/>
          <w:lang w:val="en-US"/>
        </w:rPr>
        <w:t>,</w:t>
      </w:r>
      <w:r w:rsidRPr="006E32B7">
        <w:rPr>
          <w:i/>
          <w:lang w:val="en-US"/>
        </w:rPr>
        <w:t xml:space="preserve"> we often rely on questionnaires (surveys) for measuring constructs. When you invite respondents to report on themselves, the reliability and validity of the answers is not always perfect. The </w:t>
      </w:r>
      <w:r w:rsidR="001E175B" w:rsidRPr="006E32B7">
        <w:rPr>
          <w:i/>
          <w:lang w:val="en-US"/>
        </w:rPr>
        <w:t xml:space="preserve">construct </w:t>
      </w:r>
      <w:r w:rsidR="00024826" w:rsidRPr="006E32B7">
        <w:rPr>
          <w:i/>
          <w:lang w:val="en-US"/>
        </w:rPr>
        <w:t>measures contain error that we split in two parts;</w:t>
      </w:r>
      <w:r w:rsidR="001E175B" w:rsidRPr="006E32B7">
        <w:rPr>
          <w:i/>
          <w:lang w:val="en-US"/>
        </w:rPr>
        <w:t xml:space="preserve"> random error and bias.</w:t>
      </w:r>
    </w:p>
    <w:p w:rsidR="001E175B" w:rsidRPr="006E32B7" w:rsidRDefault="00024826" w:rsidP="001E175B">
      <w:pPr>
        <w:pStyle w:val="Listeavsnitt"/>
        <w:numPr>
          <w:ilvl w:val="0"/>
          <w:numId w:val="2"/>
        </w:numPr>
        <w:rPr>
          <w:i/>
          <w:lang w:val="en-US"/>
        </w:rPr>
      </w:pPr>
      <w:r w:rsidRPr="006E32B7">
        <w:rPr>
          <w:i/>
          <w:lang w:val="en-US"/>
        </w:rPr>
        <w:t>What is random error and bias?</w:t>
      </w:r>
    </w:p>
    <w:p w:rsidR="00311E3D" w:rsidRDefault="00311E3D" w:rsidP="00311E3D">
      <w:pPr>
        <w:pStyle w:val="Listeavsnitt"/>
        <w:numPr>
          <w:ilvl w:val="1"/>
          <w:numId w:val="2"/>
        </w:numPr>
        <w:rPr>
          <w:lang w:val="en-US"/>
        </w:rPr>
      </w:pPr>
      <w:r>
        <w:rPr>
          <w:lang w:val="en-US"/>
        </w:rPr>
        <w:t>Random error is random</w:t>
      </w:r>
    </w:p>
    <w:p w:rsidR="00311E3D" w:rsidRDefault="00311E3D" w:rsidP="00311E3D">
      <w:pPr>
        <w:pStyle w:val="Listeavsnitt"/>
        <w:numPr>
          <w:ilvl w:val="1"/>
          <w:numId w:val="2"/>
        </w:numPr>
        <w:rPr>
          <w:lang w:val="en-US"/>
        </w:rPr>
      </w:pPr>
      <w:r>
        <w:rPr>
          <w:lang w:val="en-US"/>
        </w:rPr>
        <w:t>Bias is a systematic error</w:t>
      </w:r>
    </w:p>
    <w:p w:rsidR="00791D2A" w:rsidRPr="006E32B7" w:rsidRDefault="00024826">
      <w:pPr>
        <w:rPr>
          <w:i/>
          <w:lang w:val="en-US"/>
        </w:rPr>
      </w:pPr>
      <w:r w:rsidRPr="006E32B7">
        <w:rPr>
          <w:i/>
          <w:lang w:val="en-US"/>
        </w:rPr>
        <w:t xml:space="preserve">Multiple measures of constructs has been suggested as an important tool </w:t>
      </w:r>
      <w:r w:rsidR="00311E3D" w:rsidRPr="006E32B7">
        <w:rPr>
          <w:i/>
          <w:lang w:val="en-US"/>
        </w:rPr>
        <w:t>in social science measurement. (Main re</w:t>
      </w:r>
      <w:r w:rsidR="00EF157D" w:rsidRPr="006E32B7">
        <w:rPr>
          <w:i/>
          <w:lang w:val="en-US"/>
        </w:rPr>
        <w:t>ferences are</w:t>
      </w:r>
      <w:r w:rsidR="00311E3D" w:rsidRPr="006E32B7">
        <w:rPr>
          <w:i/>
          <w:lang w:val="en-US"/>
        </w:rPr>
        <w:t xml:space="preserve"> Churchill (1979)</w:t>
      </w:r>
      <w:r w:rsidR="00EF157D" w:rsidRPr="006E32B7">
        <w:rPr>
          <w:i/>
          <w:lang w:val="en-US"/>
        </w:rPr>
        <w:t>, and Campbell &amp; Fiske (1959).</w:t>
      </w:r>
    </w:p>
    <w:p w:rsidR="00791D2A" w:rsidRPr="006E32B7" w:rsidRDefault="00024826" w:rsidP="001E175B">
      <w:pPr>
        <w:pStyle w:val="Listeavsnitt"/>
        <w:numPr>
          <w:ilvl w:val="0"/>
          <w:numId w:val="2"/>
        </w:numPr>
        <w:rPr>
          <w:i/>
          <w:lang w:val="en-US"/>
        </w:rPr>
      </w:pPr>
      <w:r w:rsidRPr="006E32B7">
        <w:rPr>
          <w:i/>
          <w:lang w:val="en-US"/>
        </w:rPr>
        <w:t xml:space="preserve">What are multiple measures, and what do we achieve by using multiple measures of a construct? </w:t>
      </w:r>
    </w:p>
    <w:p w:rsidR="00311E3D" w:rsidRDefault="00311E3D" w:rsidP="00311E3D">
      <w:pPr>
        <w:pStyle w:val="Listeavsnitt"/>
        <w:numPr>
          <w:ilvl w:val="1"/>
          <w:numId w:val="2"/>
        </w:numPr>
        <w:rPr>
          <w:lang w:val="en-US"/>
        </w:rPr>
      </w:pPr>
      <w:r>
        <w:rPr>
          <w:lang w:val="en-US"/>
        </w:rPr>
        <w:t xml:space="preserve">Multiple measures imply that we measure the same construct multiple times. If the domain of the construct is comprehensive, the measures could be a sample of items from the domain of the construct. For stable constructs, the multiple measures may be repeated over time. Multiple measures may also involve different measurement techniques, </w:t>
      </w:r>
      <w:proofErr w:type="spellStart"/>
      <w:r>
        <w:rPr>
          <w:lang w:val="en-US"/>
        </w:rPr>
        <w:t>eg</w:t>
      </w:r>
      <w:proofErr w:type="spellEnd"/>
      <w:r>
        <w:rPr>
          <w:lang w:val="en-US"/>
        </w:rPr>
        <w:t xml:space="preserve"> survey, observational data of the same construct etc.</w:t>
      </w:r>
    </w:p>
    <w:p w:rsidR="00311E3D" w:rsidRDefault="00311E3D" w:rsidP="00311E3D">
      <w:pPr>
        <w:pStyle w:val="Listeavsnitt"/>
        <w:numPr>
          <w:ilvl w:val="1"/>
          <w:numId w:val="2"/>
        </w:numPr>
        <w:rPr>
          <w:lang w:val="en-US"/>
        </w:rPr>
      </w:pPr>
      <w:r>
        <w:rPr>
          <w:lang w:val="en-US"/>
        </w:rPr>
        <w:t>Multiple measures allow for control of (reduction) random error.</w:t>
      </w:r>
    </w:p>
    <w:p w:rsidR="00964CFA" w:rsidRDefault="00964CFA" w:rsidP="00964CFA">
      <w:pPr>
        <w:pStyle w:val="Listeavsnitt"/>
        <w:rPr>
          <w:lang w:val="en-US"/>
        </w:rPr>
      </w:pPr>
    </w:p>
    <w:p w:rsidR="004D77E2" w:rsidRPr="006E32B7" w:rsidRDefault="008A4E3A" w:rsidP="004D77E2">
      <w:pPr>
        <w:pStyle w:val="Listeavsnitt"/>
        <w:numPr>
          <w:ilvl w:val="0"/>
          <w:numId w:val="2"/>
        </w:numPr>
        <w:rPr>
          <w:i/>
          <w:lang w:val="en-US"/>
        </w:rPr>
      </w:pPr>
      <w:r w:rsidRPr="006E32B7">
        <w:rPr>
          <w:i/>
          <w:lang w:val="en-US"/>
        </w:rPr>
        <w:t xml:space="preserve">Describe (very) </w:t>
      </w:r>
      <w:r w:rsidR="004D77E2" w:rsidRPr="006E32B7">
        <w:rPr>
          <w:i/>
          <w:lang w:val="en-US"/>
        </w:rPr>
        <w:t xml:space="preserve">briefly the steps involved in a construct validation process, e.g.: </w:t>
      </w:r>
    </w:p>
    <w:p w:rsidR="004D77E2" w:rsidRPr="006E32B7" w:rsidRDefault="004D77E2" w:rsidP="004D77E2">
      <w:pPr>
        <w:pStyle w:val="Listeavsnitt"/>
        <w:numPr>
          <w:ilvl w:val="1"/>
          <w:numId w:val="2"/>
        </w:numPr>
        <w:rPr>
          <w:i/>
          <w:lang w:val="en-US"/>
        </w:rPr>
      </w:pPr>
      <w:r w:rsidRPr="006E32B7">
        <w:rPr>
          <w:i/>
          <w:lang w:val="en-US"/>
        </w:rPr>
        <w:t>Face validity</w:t>
      </w:r>
    </w:p>
    <w:p w:rsidR="00311E3D" w:rsidRDefault="00311E3D" w:rsidP="00311E3D">
      <w:pPr>
        <w:pStyle w:val="Listeavsnitt"/>
        <w:numPr>
          <w:ilvl w:val="2"/>
          <w:numId w:val="2"/>
        </w:numPr>
        <w:rPr>
          <w:lang w:val="en-US"/>
        </w:rPr>
      </w:pPr>
      <w:r>
        <w:rPr>
          <w:lang w:val="en-US"/>
        </w:rPr>
        <w:t xml:space="preserve">Is an </w:t>
      </w:r>
      <w:r w:rsidRPr="00311E3D">
        <w:rPr>
          <w:i/>
          <w:lang w:val="en-US"/>
        </w:rPr>
        <w:t>evaluation</w:t>
      </w:r>
      <w:r>
        <w:rPr>
          <w:lang w:val="en-US"/>
        </w:rPr>
        <w:t xml:space="preserve"> of whether the measures:</w:t>
      </w:r>
    </w:p>
    <w:p w:rsidR="00311E3D" w:rsidRDefault="00311E3D" w:rsidP="00311E3D">
      <w:pPr>
        <w:pStyle w:val="Listeavsnitt"/>
        <w:numPr>
          <w:ilvl w:val="3"/>
          <w:numId w:val="2"/>
        </w:numPr>
        <w:rPr>
          <w:lang w:val="en-US"/>
        </w:rPr>
      </w:pPr>
      <w:r>
        <w:rPr>
          <w:lang w:val="en-US"/>
        </w:rPr>
        <w:t>Look like they measure what they purport to measure (logically/semantically) do they make sense?</w:t>
      </w:r>
    </w:p>
    <w:p w:rsidR="00311E3D" w:rsidRPr="00311E3D" w:rsidRDefault="00311E3D" w:rsidP="00311E3D">
      <w:pPr>
        <w:pStyle w:val="Listeavsnitt"/>
        <w:numPr>
          <w:ilvl w:val="3"/>
          <w:numId w:val="2"/>
        </w:numPr>
        <w:rPr>
          <w:lang w:val="en-US"/>
        </w:rPr>
      </w:pPr>
      <w:r>
        <w:rPr>
          <w:lang w:val="en-US"/>
        </w:rPr>
        <w:lastRenderedPageBreak/>
        <w:t>Have been used (successfully) by others</w:t>
      </w:r>
    </w:p>
    <w:p w:rsidR="004D77E2" w:rsidRPr="006E32B7" w:rsidRDefault="004D77E2" w:rsidP="004D77E2">
      <w:pPr>
        <w:pStyle w:val="Listeavsnitt"/>
        <w:numPr>
          <w:ilvl w:val="1"/>
          <w:numId w:val="2"/>
        </w:numPr>
        <w:rPr>
          <w:i/>
          <w:lang w:val="en-US"/>
        </w:rPr>
      </w:pPr>
      <w:r w:rsidRPr="006E32B7">
        <w:rPr>
          <w:i/>
          <w:lang w:val="en-US"/>
        </w:rPr>
        <w:t>Reliability</w:t>
      </w:r>
    </w:p>
    <w:p w:rsidR="00311E3D" w:rsidRDefault="00311E3D" w:rsidP="00311E3D">
      <w:pPr>
        <w:pStyle w:val="Listeavsnitt"/>
        <w:numPr>
          <w:ilvl w:val="2"/>
          <w:numId w:val="2"/>
        </w:numPr>
        <w:rPr>
          <w:lang w:val="en-US"/>
        </w:rPr>
      </w:pPr>
      <w:r>
        <w:rPr>
          <w:lang w:val="en-US"/>
        </w:rPr>
        <w:t>Is an assessment of the common variance of measures of a construct, e.g., absence of random error (often evaluated with Cronbach’s alpha)</w:t>
      </w:r>
    </w:p>
    <w:p w:rsidR="00311E3D" w:rsidRPr="006E32B7" w:rsidRDefault="004D77E2" w:rsidP="00EF157D">
      <w:pPr>
        <w:pStyle w:val="Listeavsnitt"/>
        <w:numPr>
          <w:ilvl w:val="1"/>
          <w:numId w:val="2"/>
        </w:numPr>
        <w:rPr>
          <w:i/>
          <w:lang w:val="en-US"/>
        </w:rPr>
      </w:pPr>
      <w:r w:rsidRPr="006E32B7">
        <w:rPr>
          <w:i/>
          <w:lang w:val="en-US"/>
        </w:rPr>
        <w:t>Convergent validity</w:t>
      </w:r>
    </w:p>
    <w:p w:rsidR="004D77E2" w:rsidRPr="006E32B7" w:rsidRDefault="004D77E2" w:rsidP="004D77E2">
      <w:pPr>
        <w:pStyle w:val="Listeavsnitt"/>
        <w:numPr>
          <w:ilvl w:val="1"/>
          <w:numId w:val="2"/>
        </w:numPr>
        <w:rPr>
          <w:i/>
          <w:lang w:val="en-US"/>
        </w:rPr>
      </w:pPr>
      <w:r w:rsidRPr="006E32B7">
        <w:rPr>
          <w:i/>
          <w:lang w:val="en-US"/>
        </w:rPr>
        <w:t>Discriminant validity</w:t>
      </w:r>
    </w:p>
    <w:p w:rsidR="00EF157D" w:rsidRDefault="00EF157D" w:rsidP="00EF157D">
      <w:pPr>
        <w:pStyle w:val="Listeavsnitt"/>
        <w:numPr>
          <w:ilvl w:val="2"/>
          <w:numId w:val="2"/>
        </w:numPr>
        <w:rPr>
          <w:lang w:val="en-US"/>
        </w:rPr>
      </w:pPr>
      <w:r>
        <w:rPr>
          <w:lang w:val="en-US"/>
        </w:rPr>
        <w:t>Convergent and discriminant validity relate to bias and imply that measures of a construct really measure the construct and not something else. Can be  evaluated by investigations of correlations (Campbell &amp; Fiske (1959)), or more commonly with factor analysis: Measures of one construct must load on the same factor; Measures of different constructs must load on different factors.</w:t>
      </w:r>
    </w:p>
    <w:p w:rsidR="004D77E2" w:rsidRPr="006E32B7" w:rsidRDefault="004D77E2" w:rsidP="004D77E2">
      <w:pPr>
        <w:pStyle w:val="Listeavsnitt"/>
        <w:numPr>
          <w:ilvl w:val="1"/>
          <w:numId w:val="2"/>
        </w:numPr>
        <w:rPr>
          <w:i/>
          <w:lang w:val="en-US"/>
        </w:rPr>
      </w:pPr>
      <w:r w:rsidRPr="006E32B7">
        <w:rPr>
          <w:i/>
          <w:lang w:val="en-US"/>
        </w:rPr>
        <w:t>Nomological validity</w:t>
      </w:r>
    </w:p>
    <w:p w:rsidR="00EF157D" w:rsidRDefault="00EF157D" w:rsidP="00EF157D">
      <w:pPr>
        <w:pStyle w:val="Listeavsnitt"/>
        <w:numPr>
          <w:ilvl w:val="2"/>
          <w:numId w:val="2"/>
        </w:numPr>
        <w:rPr>
          <w:lang w:val="en-US"/>
        </w:rPr>
      </w:pPr>
      <w:r>
        <w:rPr>
          <w:lang w:val="en-US"/>
        </w:rPr>
        <w:t>Nomological validity means that if measures of a construct are ok, then predictions from a nomological network involving the construct must be confirmed: The measures must make the construct behave as predicted in relationship to other constructs.</w:t>
      </w:r>
    </w:p>
    <w:sectPr w:rsidR="00EF1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ohoGothicSt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E0A"/>
    <w:multiLevelType w:val="hybridMultilevel"/>
    <w:tmpl w:val="859C1514"/>
    <w:lvl w:ilvl="0" w:tplc="0C2C7550">
      <w:start w:val="1"/>
      <w:numFmt w:val="bullet"/>
      <w:lvlText w:val=""/>
      <w:lvlJc w:val="left"/>
      <w:pPr>
        <w:tabs>
          <w:tab w:val="num" w:pos="720"/>
        </w:tabs>
        <w:ind w:left="720" w:hanging="360"/>
      </w:pPr>
      <w:rPr>
        <w:rFonts w:ascii="Wingdings" w:hAnsi="Wingdings" w:hint="default"/>
      </w:rPr>
    </w:lvl>
    <w:lvl w:ilvl="1" w:tplc="ECFE56CC" w:tentative="1">
      <w:start w:val="1"/>
      <w:numFmt w:val="bullet"/>
      <w:lvlText w:val=""/>
      <w:lvlJc w:val="left"/>
      <w:pPr>
        <w:tabs>
          <w:tab w:val="num" w:pos="1440"/>
        </w:tabs>
        <w:ind w:left="1440" w:hanging="360"/>
      </w:pPr>
      <w:rPr>
        <w:rFonts w:ascii="Wingdings" w:hAnsi="Wingdings" w:hint="default"/>
      </w:rPr>
    </w:lvl>
    <w:lvl w:ilvl="2" w:tplc="6BC28F0A" w:tentative="1">
      <w:start w:val="1"/>
      <w:numFmt w:val="bullet"/>
      <w:lvlText w:val=""/>
      <w:lvlJc w:val="left"/>
      <w:pPr>
        <w:tabs>
          <w:tab w:val="num" w:pos="2160"/>
        </w:tabs>
        <w:ind w:left="2160" w:hanging="360"/>
      </w:pPr>
      <w:rPr>
        <w:rFonts w:ascii="Wingdings" w:hAnsi="Wingdings" w:hint="default"/>
      </w:rPr>
    </w:lvl>
    <w:lvl w:ilvl="3" w:tplc="E5F8049A" w:tentative="1">
      <w:start w:val="1"/>
      <w:numFmt w:val="bullet"/>
      <w:lvlText w:val=""/>
      <w:lvlJc w:val="left"/>
      <w:pPr>
        <w:tabs>
          <w:tab w:val="num" w:pos="2880"/>
        </w:tabs>
        <w:ind w:left="2880" w:hanging="360"/>
      </w:pPr>
      <w:rPr>
        <w:rFonts w:ascii="Wingdings" w:hAnsi="Wingdings" w:hint="default"/>
      </w:rPr>
    </w:lvl>
    <w:lvl w:ilvl="4" w:tplc="DDEAD2B4" w:tentative="1">
      <w:start w:val="1"/>
      <w:numFmt w:val="bullet"/>
      <w:lvlText w:val=""/>
      <w:lvlJc w:val="left"/>
      <w:pPr>
        <w:tabs>
          <w:tab w:val="num" w:pos="3600"/>
        </w:tabs>
        <w:ind w:left="3600" w:hanging="360"/>
      </w:pPr>
      <w:rPr>
        <w:rFonts w:ascii="Wingdings" w:hAnsi="Wingdings" w:hint="default"/>
      </w:rPr>
    </w:lvl>
    <w:lvl w:ilvl="5" w:tplc="DBACEA58" w:tentative="1">
      <w:start w:val="1"/>
      <w:numFmt w:val="bullet"/>
      <w:lvlText w:val=""/>
      <w:lvlJc w:val="left"/>
      <w:pPr>
        <w:tabs>
          <w:tab w:val="num" w:pos="4320"/>
        </w:tabs>
        <w:ind w:left="4320" w:hanging="360"/>
      </w:pPr>
      <w:rPr>
        <w:rFonts w:ascii="Wingdings" w:hAnsi="Wingdings" w:hint="default"/>
      </w:rPr>
    </w:lvl>
    <w:lvl w:ilvl="6" w:tplc="E67E1C88" w:tentative="1">
      <w:start w:val="1"/>
      <w:numFmt w:val="bullet"/>
      <w:lvlText w:val=""/>
      <w:lvlJc w:val="left"/>
      <w:pPr>
        <w:tabs>
          <w:tab w:val="num" w:pos="5040"/>
        </w:tabs>
        <w:ind w:left="5040" w:hanging="360"/>
      </w:pPr>
      <w:rPr>
        <w:rFonts w:ascii="Wingdings" w:hAnsi="Wingdings" w:hint="default"/>
      </w:rPr>
    </w:lvl>
    <w:lvl w:ilvl="7" w:tplc="E13EB2CA" w:tentative="1">
      <w:start w:val="1"/>
      <w:numFmt w:val="bullet"/>
      <w:lvlText w:val=""/>
      <w:lvlJc w:val="left"/>
      <w:pPr>
        <w:tabs>
          <w:tab w:val="num" w:pos="5760"/>
        </w:tabs>
        <w:ind w:left="5760" w:hanging="360"/>
      </w:pPr>
      <w:rPr>
        <w:rFonts w:ascii="Wingdings" w:hAnsi="Wingdings" w:hint="default"/>
      </w:rPr>
    </w:lvl>
    <w:lvl w:ilvl="8" w:tplc="8C3410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738B"/>
    <w:multiLevelType w:val="hybridMultilevel"/>
    <w:tmpl w:val="B4F6CE52"/>
    <w:lvl w:ilvl="0" w:tplc="DA7A35EE">
      <w:start w:val="1"/>
      <w:numFmt w:val="bullet"/>
      <w:lvlText w:val=""/>
      <w:lvlJc w:val="left"/>
      <w:pPr>
        <w:tabs>
          <w:tab w:val="num" w:pos="720"/>
        </w:tabs>
        <w:ind w:left="720" w:hanging="360"/>
      </w:pPr>
      <w:rPr>
        <w:rFonts w:ascii="Wingdings" w:hAnsi="Wingdings" w:hint="default"/>
      </w:rPr>
    </w:lvl>
    <w:lvl w:ilvl="1" w:tplc="3DCA0018" w:tentative="1">
      <w:start w:val="1"/>
      <w:numFmt w:val="bullet"/>
      <w:lvlText w:val=""/>
      <w:lvlJc w:val="left"/>
      <w:pPr>
        <w:tabs>
          <w:tab w:val="num" w:pos="1440"/>
        </w:tabs>
        <w:ind w:left="1440" w:hanging="360"/>
      </w:pPr>
      <w:rPr>
        <w:rFonts w:ascii="Wingdings" w:hAnsi="Wingdings" w:hint="default"/>
      </w:rPr>
    </w:lvl>
    <w:lvl w:ilvl="2" w:tplc="0ABC0D86" w:tentative="1">
      <w:start w:val="1"/>
      <w:numFmt w:val="bullet"/>
      <w:lvlText w:val=""/>
      <w:lvlJc w:val="left"/>
      <w:pPr>
        <w:tabs>
          <w:tab w:val="num" w:pos="2160"/>
        </w:tabs>
        <w:ind w:left="2160" w:hanging="360"/>
      </w:pPr>
      <w:rPr>
        <w:rFonts w:ascii="Wingdings" w:hAnsi="Wingdings" w:hint="default"/>
      </w:rPr>
    </w:lvl>
    <w:lvl w:ilvl="3" w:tplc="3D462BF4" w:tentative="1">
      <w:start w:val="1"/>
      <w:numFmt w:val="bullet"/>
      <w:lvlText w:val=""/>
      <w:lvlJc w:val="left"/>
      <w:pPr>
        <w:tabs>
          <w:tab w:val="num" w:pos="2880"/>
        </w:tabs>
        <w:ind w:left="2880" w:hanging="360"/>
      </w:pPr>
      <w:rPr>
        <w:rFonts w:ascii="Wingdings" w:hAnsi="Wingdings" w:hint="default"/>
      </w:rPr>
    </w:lvl>
    <w:lvl w:ilvl="4" w:tplc="AE44E81C" w:tentative="1">
      <w:start w:val="1"/>
      <w:numFmt w:val="bullet"/>
      <w:lvlText w:val=""/>
      <w:lvlJc w:val="left"/>
      <w:pPr>
        <w:tabs>
          <w:tab w:val="num" w:pos="3600"/>
        </w:tabs>
        <w:ind w:left="3600" w:hanging="360"/>
      </w:pPr>
      <w:rPr>
        <w:rFonts w:ascii="Wingdings" w:hAnsi="Wingdings" w:hint="default"/>
      </w:rPr>
    </w:lvl>
    <w:lvl w:ilvl="5" w:tplc="FD50734E" w:tentative="1">
      <w:start w:val="1"/>
      <w:numFmt w:val="bullet"/>
      <w:lvlText w:val=""/>
      <w:lvlJc w:val="left"/>
      <w:pPr>
        <w:tabs>
          <w:tab w:val="num" w:pos="4320"/>
        </w:tabs>
        <w:ind w:left="4320" w:hanging="360"/>
      </w:pPr>
      <w:rPr>
        <w:rFonts w:ascii="Wingdings" w:hAnsi="Wingdings" w:hint="default"/>
      </w:rPr>
    </w:lvl>
    <w:lvl w:ilvl="6" w:tplc="EFA4F2C0" w:tentative="1">
      <w:start w:val="1"/>
      <w:numFmt w:val="bullet"/>
      <w:lvlText w:val=""/>
      <w:lvlJc w:val="left"/>
      <w:pPr>
        <w:tabs>
          <w:tab w:val="num" w:pos="5040"/>
        </w:tabs>
        <w:ind w:left="5040" w:hanging="360"/>
      </w:pPr>
      <w:rPr>
        <w:rFonts w:ascii="Wingdings" w:hAnsi="Wingdings" w:hint="default"/>
      </w:rPr>
    </w:lvl>
    <w:lvl w:ilvl="7" w:tplc="732E2FEC" w:tentative="1">
      <w:start w:val="1"/>
      <w:numFmt w:val="bullet"/>
      <w:lvlText w:val=""/>
      <w:lvlJc w:val="left"/>
      <w:pPr>
        <w:tabs>
          <w:tab w:val="num" w:pos="5760"/>
        </w:tabs>
        <w:ind w:left="5760" w:hanging="360"/>
      </w:pPr>
      <w:rPr>
        <w:rFonts w:ascii="Wingdings" w:hAnsi="Wingdings" w:hint="default"/>
      </w:rPr>
    </w:lvl>
    <w:lvl w:ilvl="8" w:tplc="D4EAC3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10334"/>
    <w:multiLevelType w:val="hybridMultilevel"/>
    <w:tmpl w:val="3C5E65D4"/>
    <w:lvl w:ilvl="0" w:tplc="D4323832">
      <w:start w:val="1"/>
      <w:numFmt w:val="decimal"/>
      <w:lvlText w:val="%1."/>
      <w:lvlJc w:val="left"/>
      <w:pPr>
        <w:tabs>
          <w:tab w:val="num" w:pos="720"/>
        </w:tabs>
        <w:ind w:left="720" w:hanging="360"/>
      </w:pPr>
    </w:lvl>
    <w:lvl w:ilvl="1" w:tplc="3C842858" w:tentative="1">
      <w:start w:val="1"/>
      <w:numFmt w:val="decimal"/>
      <w:lvlText w:val="%2."/>
      <w:lvlJc w:val="left"/>
      <w:pPr>
        <w:tabs>
          <w:tab w:val="num" w:pos="1440"/>
        </w:tabs>
        <w:ind w:left="1440" w:hanging="360"/>
      </w:pPr>
    </w:lvl>
    <w:lvl w:ilvl="2" w:tplc="2732257C" w:tentative="1">
      <w:start w:val="1"/>
      <w:numFmt w:val="decimal"/>
      <w:lvlText w:val="%3."/>
      <w:lvlJc w:val="left"/>
      <w:pPr>
        <w:tabs>
          <w:tab w:val="num" w:pos="2160"/>
        </w:tabs>
        <w:ind w:left="2160" w:hanging="360"/>
      </w:pPr>
    </w:lvl>
    <w:lvl w:ilvl="3" w:tplc="5394E80E" w:tentative="1">
      <w:start w:val="1"/>
      <w:numFmt w:val="decimal"/>
      <w:lvlText w:val="%4."/>
      <w:lvlJc w:val="left"/>
      <w:pPr>
        <w:tabs>
          <w:tab w:val="num" w:pos="2880"/>
        </w:tabs>
        <w:ind w:left="2880" w:hanging="360"/>
      </w:pPr>
    </w:lvl>
    <w:lvl w:ilvl="4" w:tplc="1DF005A6" w:tentative="1">
      <w:start w:val="1"/>
      <w:numFmt w:val="decimal"/>
      <w:lvlText w:val="%5."/>
      <w:lvlJc w:val="left"/>
      <w:pPr>
        <w:tabs>
          <w:tab w:val="num" w:pos="3600"/>
        </w:tabs>
        <w:ind w:left="3600" w:hanging="360"/>
      </w:pPr>
    </w:lvl>
    <w:lvl w:ilvl="5" w:tplc="EFE4A7E2" w:tentative="1">
      <w:start w:val="1"/>
      <w:numFmt w:val="decimal"/>
      <w:lvlText w:val="%6."/>
      <w:lvlJc w:val="left"/>
      <w:pPr>
        <w:tabs>
          <w:tab w:val="num" w:pos="4320"/>
        </w:tabs>
        <w:ind w:left="4320" w:hanging="360"/>
      </w:pPr>
    </w:lvl>
    <w:lvl w:ilvl="6" w:tplc="07F80588" w:tentative="1">
      <w:start w:val="1"/>
      <w:numFmt w:val="decimal"/>
      <w:lvlText w:val="%7."/>
      <w:lvlJc w:val="left"/>
      <w:pPr>
        <w:tabs>
          <w:tab w:val="num" w:pos="5040"/>
        </w:tabs>
        <w:ind w:left="5040" w:hanging="360"/>
      </w:pPr>
    </w:lvl>
    <w:lvl w:ilvl="7" w:tplc="A9B63C92" w:tentative="1">
      <w:start w:val="1"/>
      <w:numFmt w:val="decimal"/>
      <w:lvlText w:val="%8."/>
      <w:lvlJc w:val="left"/>
      <w:pPr>
        <w:tabs>
          <w:tab w:val="num" w:pos="5760"/>
        </w:tabs>
        <w:ind w:left="5760" w:hanging="360"/>
      </w:pPr>
    </w:lvl>
    <w:lvl w:ilvl="8" w:tplc="2842B228" w:tentative="1">
      <w:start w:val="1"/>
      <w:numFmt w:val="decimal"/>
      <w:lvlText w:val="%9."/>
      <w:lvlJc w:val="left"/>
      <w:pPr>
        <w:tabs>
          <w:tab w:val="num" w:pos="6480"/>
        </w:tabs>
        <w:ind w:left="6480" w:hanging="360"/>
      </w:pPr>
    </w:lvl>
  </w:abstractNum>
  <w:abstractNum w:abstractNumId="3" w15:restartNumberingAfterBreak="0">
    <w:nsid w:val="250B5A5F"/>
    <w:multiLevelType w:val="hybridMultilevel"/>
    <w:tmpl w:val="58CA979E"/>
    <w:lvl w:ilvl="0" w:tplc="12DE33AC">
      <w:start w:val="1"/>
      <w:numFmt w:val="bullet"/>
      <w:lvlText w:val=""/>
      <w:lvlJc w:val="left"/>
      <w:pPr>
        <w:tabs>
          <w:tab w:val="num" w:pos="720"/>
        </w:tabs>
        <w:ind w:left="720" w:hanging="360"/>
      </w:pPr>
      <w:rPr>
        <w:rFonts w:ascii="Wingdings" w:hAnsi="Wingdings" w:hint="default"/>
      </w:rPr>
    </w:lvl>
    <w:lvl w:ilvl="1" w:tplc="995CEE48" w:tentative="1">
      <w:start w:val="1"/>
      <w:numFmt w:val="bullet"/>
      <w:lvlText w:val=""/>
      <w:lvlJc w:val="left"/>
      <w:pPr>
        <w:tabs>
          <w:tab w:val="num" w:pos="1440"/>
        </w:tabs>
        <w:ind w:left="1440" w:hanging="360"/>
      </w:pPr>
      <w:rPr>
        <w:rFonts w:ascii="Wingdings" w:hAnsi="Wingdings" w:hint="default"/>
      </w:rPr>
    </w:lvl>
    <w:lvl w:ilvl="2" w:tplc="FC18E25C" w:tentative="1">
      <w:start w:val="1"/>
      <w:numFmt w:val="bullet"/>
      <w:lvlText w:val=""/>
      <w:lvlJc w:val="left"/>
      <w:pPr>
        <w:tabs>
          <w:tab w:val="num" w:pos="2160"/>
        </w:tabs>
        <w:ind w:left="2160" w:hanging="360"/>
      </w:pPr>
      <w:rPr>
        <w:rFonts w:ascii="Wingdings" w:hAnsi="Wingdings" w:hint="default"/>
      </w:rPr>
    </w:lvl>
    <w:lvl w:ilvl="3" w:tplc="A2B6A1BA" w:tentative="1">
      <w:start w:val="1"/>
      <w:numFmt w:val="bullet"/>
      <w:lvlText w:val=""/>
      <w:lvlJc w:val="left"/>
      <w:pPr>
        <w:tabs>
          <w:tab w:val="num" w:pos="2880"/>
        </w:tabs>
        <w:ind w:left="2880" w:hanging="360"/>
      </w:pPr>
      <w:rPr>
        <w:rFonts w:ascii="Wingdings" w:hAnsi="Wingdings" w:hint="default"/>
      </w:rPr>
    </w:lvl>
    <w:lvl w:ilvl="4" w:tplc="C75A6BBA" w:tentative="1">
      <w:start w:val="1"/>
      <w:numFmt w:val="bullet"/>
      <w:lvlText w:val=""/>
      <w:lvlJc w:val="left"/>
      <w:pPr>
        <w:tabs>
          <w:tab w:val="num" w:pos="3600"/>
        </w:tabs>
        <w:ind w:left="3600" w:hanging="360"/>
      </w:pPr>
      <w:rPr>
        <w:rFonts w:ascii="Wingdings" w:hAnsi="Wingdings" w:hint="default"/>
      </w:rPr>
    </w:lvl>
    <w:lvl w:ilvl="5" w:tplc="4B3EF430" w:tentative="1">
      <w:start w:val="1"/>
      <w:numFmt w:val="bullet"/>
      <w:lvlText w:val=""/>
      <w:lvlJc w:val="left"/>
      <w:pPr>
        <w:tabs>
          <w:tab w:val="num" w:pos="4320"/>
        </w:tabs>
        <w:ind w:left="4320" w:hanging="360"/>
      </w:pPr>
      <w:rPr>
        <w:rFonts w:ascii="Wingdings" w:hAnsi="Wingdings" w:hint="default"/>
      </w:rPr>
    </w:lvl>
    <w:lvl w:ilvl="6" w:tplc="95B84A72" w:tentative="1">
      <w:start w:val="1"/>
      <w:numFmt w:val="bullet"/>
      <w:lvlText w:val=""/>
      <w:lvlJc w:val="left"/>
      <w:pPr>
        <w:tabs>
          <w:tab w:val="num" w:pos="5040"/>
        </w:tabs>
        <w:ind w:left="5040" w:hanging="360"/>
      </w:pPr>
      <w:rPr>
        <w:rFonts w:ascii="Wingdings" w:hAnsi="Wingdings" w:hint="default"/>
      </w:rPr>
    </w:lvl>
    <w:lvl w:ilvl="7" w:tplc="5E72BF9A" w:tentative="1">
      <w:start w:val="1"/>
      <w:numFmt w:val="bullet"/>
      <w:lvlText w:val=""/>
      <w:lvlJc w:val="left"/>
      <w:pPr>
        <w:tabs>
          <w:tab w:val="num" w:pos="5760"/>
        </w:tabs>
        <w:ind w:left="5760" w:hanging="360"/>
      </w:pPr>
      <w:rPr>
        <w:rFonts w:ascii="Wingdings" w:hAnsi="Wingdings" w:hint="default"/>
      </w:rPr>
    </w:lvl>
    <w:lvl w:ilvl="8" w:tplc="25B020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22381"/>
    <w:multiLevelType w:val="hybridMultilevel"/>
    <w:tmpl w:val="A0487994"/>
    <w:lvl w:ilvl="0" w:tplc="84E6CD36">
      <w:start w:val="1"/>
      <w:numFmt w:val="bullet"/>
      <w:lvlText w:val=""/>
      <w:lvlJc w:val="left"/>
      <w:pPr>
        <w:tabs>
          <w:tab w:val="num" w:pos="720"/>
        </w:tabs>
        <w:ind w:left="720" w:hanging="360"/>
      </w:pPr>
      <w:rPr>
        <w:rFonts w:ascii="Wingdings" w:hAnsi="Wingdings" w:hint="default"/>
      </w:rPr>
    </w:lvl>
    <w:lvl w:ilvl="1" w:tplc="50AEAC94" w:tentative="1">
      <w:start w:val="1"/>
      <w:numFmt w:val="bullet"/>
      <w:lvlText w:val=""/>
      <w:lvlJc w:val="left"/>
      <w:pPr>
        <w:tabs>
          <w:tab w:val="num" w:pos="1440"/>
        </w:tabs>
        <w:ind w:left="1440" w:hanging="360"/>
      </w:pPr>
      <w:rPr>
        <w:rFonts w:ascii="Wingdings" w:hAnsi="Wingdings" w:hint="default"/>
      </w:rPr>
    </w:lvl>
    <w:lvl w:ilvl="2" w:tplc="2D9C391A" w:tentative="1">
      <w:start w:val="1"/>
      <w:numFmt w:val="bullet"/>
      <w:lvlText w:val=""/>
      <w:lvlJc w:val="left"/>
      <w:pPr>
        <w:tabs>
          <w:tab w:val="num" w:pos="2160"/>
        </w:tabs>
        <w:ind w:left="2160" w:hanging="360"/>
      </w:pPr>
      <w:rPr>
        <w:rFonts w:ascii="Wingdings" w:hAnsi="Wingdings" w:hint="default"/>
      </w:rPr>
    </w:lvl>
    <w:lvl w:ilvl="3" w:tplc="1A1CEEAC" w:tentative="1">
      <w:start w:val="1"/>
      <w:numFmt w:val="bullet"/>
      <w:lvlText w:val=""/>
      <w:lvlJc w:val="left"/>
      <w:pPr>
        <w:tabs>
          <w:tab w:val="num" w:pos="2880"/>
        </w:tabs>
        <w:ind w:left="2880" w:hanging="360"/>
      </w:pPr>
      <w:rPr>
        <w:rFonts w:ascii="Wingdings" w:hAnsi="Wingdings" w:hint="default"/>
      </w:rPr>
    </w:lvl>
    <w:lvl w:ilvl="4" w:tplc="D6DAEE94" w:tentative="1">
      <w:start w:val="1"/>
      <w:numFmt w:val="bullet"/>
      <w:lvlText w:val=""/>
      <w:lvlJc w:val="left"/>
      <w:pPr>
        <w:tabs>
          <w:tab w:val="num" w:pos="3600"/>
        </w:tabs>
        <w:ind w:left="3600" w:hanging="360"/>
      </w:pPr>
      <w:rPr>
        <w:rFonts w:ascii="Wingdings" w:hAnsi="Wingdings" w:hint="default"/>
      </w:rPr>
    </w:lvl>
    <w:lvl w:ilvl="5" w:tplc="3C18E7C2" w:tentative="1">
      <w:start w:val="1"/>
      <w:numFmt w:val="bullet"/>
      <w:lvlText w:val=""/>
      <w:lvlJc w:val="left"/>
      <w:pPr>
        <w:tabs>
          <w:tab w:val="num" w:pos="4320"/>
        </w:tabs>
        <w:ind w:left="4320" w:hanging="360"/>
      </w:pPr>
      <w:rPr>
        <w:rFonts w:ascii="Wingdings" w:hAnsi="Wingdings" w:hint="default"/>
      </w:rPr>
    </w:lvl>
    <w:lvl w:ilvl="6" w:tplc="A24A9B9E" w:tentative="1">
      <w:start w:val="1"/>
      <w:numFmt w:val="bullet"/>
      <w:lvlText w:val=""/>
      <w:lvlJc w:val="left"/>
      <w:pPr>
        <w:tabs>
          <w:tab w:val="num" w:pos="5040"/>
        </w:tabs>
        <w:ind w:left="5040" w:hanging="360"/>
      </w:pPr>
      <w:rPr>
        <w:rFonts w:ascii="Wingdings" w:hAnsi="Wingdings" w:hint="default"/>
      </w:rPr>
    </w:lvl>
    <w:lvl w:ilvl="7" w:tplc="A84274E8" w:tentative="1">
      <w:start w:val="1"/>
      <w:numFmt w:val="bullet"/>
      <w:lvlText w:val=""/>
      <w:lvlJc w:val="left"/>
      <w:pPr>
        <w:tabs>
          <w:tab w:val="num" w:pos="5760"/>
        </w:tabs>
        <w:ind w:left="5760" w:hanging="360"/>
      </w:pPr>
      <w:rPr>
        <w:rFonts w:ascii="Wingdings" w:hAnsi="Wingdings" w:hint="default"/>
      </w:rPr>
    </w:lvl>
    <w:lvl w:ilvl="8" w:tplc="670A7E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6394B"/>
    <w:multiLevelType w:val="hybridMultilevel"/>
    <w:tmpl w:val="4D9CE880"/>
    <w:lvl w:ilvl="0" w:tplc="0BEA868A">
      <w:start w:val="1"/>
      <w:numFmt w:val="bullet"/>
      <w:lvlText w:val=""/>
      <w:lvlJc w:val="left"/>
      <w:pPr>
        <w:tabs>
          <w:tab w:val="num" w:pos="720"/>
        </w:tabs>
        <w:ind w:left="720" w:hanging="360"/>
      </w:pPr>
      <w:rPr>
        <w:rFonts w:ascii="Wingdings" w:hAnsi="Wingdings" w:hint="default"/>
      </w:rPr>
    </w:lvl>
    <w:lvl w:ilvl="1" w:tplc="EA289E50" w:tentative="1">
      <w:start w:val="1"/>
      <w:numFmt w:val="bullet"/>
      <w:lvlText w:val=""/>
      <w:lvlJc w:val="left"/>
      <w:pPr>
        <w:tabs>
          <w:tab w:val="num" w:pos="1440"/>
        </w:tabs>
        <w:ind w:left="1440" w:hanging="360"/>
      </w:pPr>
      <w:rPr>
        <w:rFonts w:ascii="Wingdings" w:hAnsi="Wingdings" w:hint="default"/>
      </w:rPr>
    </w:lvl>
    <w:lvl w:ilvl="2" w:tplc="10644EEE" w:tentative="1">
      <w:start w:val="1"/>
      <w:numFmt w:val="bullet"/>
      <w:lvlText w:val=""/>
      <w:lvlJc w:val="left"/>
      <w:pPr>
        <w:tabs>
          <w:tab w:val="num" w:pos="2160"/>
        </w:tabs>
        <w:ind w:left="2160" w:hanging="360"/>
      </w:pPr>
      <w:rPr>
        <w:rFonts w:ascii="Wingdings" w:hAnsi="Wingdings" w:hint="default"/>
      </w:rPr>
    </w:lvl>
    <w:lvl w:ilvl="3" w:tplc="6E5C5836" w:tentative="1">
      <w:start w:val="1"/>
      <w:numFmt w:val="bullet"/>
      <w:lvlText w:val=""/>
      <w:lvlJc w:val="left"/>
      <w:pPr>
        <w:tabs>
          <w:tab w:val="num" w:pos="2880"/>
        </w:tabs>
        <w:ind w:left="2880" w:hanging="360"/>
      </w:pPr>
      <w:rPr>
        <w:rFonts w:ascii="Wingdings" w:hAnsi="Wingdings" w:hint="default"/>
      </w:rPr>
    </w:lvl>
    <w:lvl w:ilvl="4" w:tplc="AC12BDD2" w:tentative="1">
      <w:start w:val="1"/>
      <w:numFmt w:val="bullet"/>
      <w:lvlText w:val=""/>
      <w:lvlJc w:val="left"/>
      <w:pPr>
        <w:tabs>
          <w:tab w:val="num" w:pos="3600"/>
        </w:tabs>
        <w:ind w:left="3600" w:hanging="360"/>
      </w:pPr>
      <w:rPr>
        <w:rFonts w:ascii="Wingdings" w:hAnsi="Wingdings" w:hint="default"/>
      </w:rPr>
    </w:lvl>
    <w:lvl w:ilvl="5" w:tplc="AB2AE2D8" w:tentative="1">
      <w:start w:val="1"/>
      <w:numFmt w:val="bullet"/>
      <w:lvlText w:val=""/>
      <w:lvlJc w:val="left"/>
      <w:pPr>
        <w:tabs>
          <w:tab w:val="num" w:pos="4320"/>
        </w:tabs>
        <w:ind w:left="4320" w:hanging="360"/>
      </w:pPr>
      <w:rPr>
        <w:rFonts w:ascii="Wingdings" w:hAnsi="Wingdings" w:hint="default"/>
      </w:rPr>
    </w:lvl>
    <w:lvl w:ilvl="6" w:tplc="3650F4C2" w:tentative="1">
      <w:start w:val="1"/>
      <w:numFmt w:val="bullet"/>
      <w:lvlText w:val=""/>
      <w:lvlJc w:val="left"/>
      <w:pPr>
        <w:tabs>
          <w:tab w:val="num" w:pos="5040"/>
        </w:tabs>
        <w:ind w:left="5040" w:hanging="360"/>
      </w:pPr>
      <w:rPr>
        <w:rFonts w:ascii="Wingdings" w:hAnsi="Wingdings" w:hint="default"/>
      </w:rPr>
    </w:lvl>
    <w:lvl w:ilvl="7" w:tplc="7DDABA4E" w:tentative="1">
      <w:start w:val="1"/>
      <w:numFmt w:val="bullet"/>
      <w:lvlText w:val=""/>
      <w:lvlJc w:val="left"/>
      <w:pPr>
        <w:tabs>
          <w:tab w:val="num" w:pos="5760"/>
        </w:tabs>
        <w:ind w:left="5760" w:hanging="360"/>
      </w:pPr>
      <w:rPr>
        <w:rFonts w:ascii="Wingdings" w:hAnsi="Wingdings" w:hint="default"/>
      </w:rPr>
    </w:lvl>
    <w:lvl w:ilvl="8" w:tplc="F20A28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54EFC"/>
    <w:multiLevelType w:val="hybridMultilevel"/>
    <w:tmpl w:val="CCD6B4D6"/>
    <w:lvl w:ilvl="0" w:tplc="EADEE09A">
      <w:start w:val="1"/>
      <w:numFmt w:val="bullet"/>
      <w:lvlText w:val="-"/>
      <w:lvlJc w:val="left"/>
      <w:pPr>
        <w:tabs>
          <w:tab w:val="num" w:pos="720"/>
        </w:tabs>
        <w:ind w:left="720" w:hanging="360"/>
      </w:pPr>
      <w:rPr>
        <w:rFonts w:ascii="Arial" w:hAnsi="Arial" w:hint="default"/>
      </w:rPr>
    </w:lvl>
    <w:lvl w:ilvl="1" w:tplc="EE1E954C" w:tentative="1">
      <w:start w:val="1"/>
      <w:numFmt w:val="bullet"/>
      <w:lvlText w:val="-"/>
      <w:lvlJc w:val="left"/>
      <w:pPr>
        <w:tabs>
          <w:tab w:val="num" w:pos="1440"/>
        </w:tabs>
        <w:ind w:left="1440" w:hanging="360"/>
      </w:pPr>
      <w:rPr>
        <w:rFonts w:ascii="Arial" w:hAnsi="Arial" w:hint="default"/>
      </w:rPr>
    </w:lvl>
    <w:lvl w:ilvl="2" w:tplc="242C1000" w:tentative="1">
      <w:start w:val="1"/>
      <w:numFmt w:val="bullet"/>
      <w:lvlText w:val="-"/>
      <w:lvlJc w:val="left"/>
      <w:pPr>
        <w:tabs>
          <w:tab w:val="num" w:pos="2160"/>
        </w:tabs>
        <w:ind w:left="2160" w:hanging="360"/>
      </w:pPr>
      <w:rPr>
        <w:rFonts w:ascii="Arial" w:hAnsi="Arial" w:hint="default"/>
      </w:rPr>
    </w:lvl>
    <w:lvl w:ilvl="3" w:tplc="0F40489A" w:tentative="1">
      <w:start w:val="1"/>
      <w:numFmt w:val="bullet"/>
      <w:lvlText w:val="-"/>
      <w:lvlJc w:val="left"/>
      <w:pPr>
        <w:tabs>
          <w:tab w:val="num" w:pos="2880"/>
        </w:tabs>
        <w:ind w:left="2880" w:hanging="360"/>
      </w:pPr>
      <w:rPr>
        <w:rFonts w:ascii="Arial" w:hAnsi="Arial" w:hint="default"/>
      </w:rPr>
    </w:lvl>
    <w:lvl w:ilvl="4" w:tplc="AE66ED16" w:tentative="1">
      <w:start w:val="1"/>
      <w:numFmt w:val="bullet"/>
      <w:lvlText w:val="-"/>
      <w:lvlJc w:val="left"/>
      <w:pPr>
        <w:tabs>
          <w:tab w:val="num" w:pos="3600"/>
        </w:tabs>
        <w:ind w:left="3600" w:hanging="360"/>
      </w:pPr>
      <w:rPr>
        <w:rFonts w:ascii="Arial" w:hAnsi="Arial" w:hint="default"/>
      </w:rPr>
    </w:lvl>
    <w:lvl w:ilvl="5" w:tplc="FE1C3CF4" w:tentative="1">
      <w:start w:val="1"/>
      <w:numFmt w:val="bullet"/>
      <w:lvlText w:val="-"/>
      <w:lvlJc w:val="left"/>
      <w:pPr>
        <w:tabs>
          <w:tab w:val="num" w:pos="4320"/>
        </w:tabs>
        <w:ind w:left="4320" w:hanging="360"/>
      </w:pPr>
      <w:rPr>
        <w:rFonts w:ascii="Arial" w:hAnsi="Arial" w:hint="default"/>
      </w:rPr>
    </w:lvl>
    <w:lvl w:ilvl="6" w:tplc="EA1A80EC" w:tentative="1">
      <w:start w:val="1"/>
      <w:numFmt w:val="bullet"/>
      <w:lvlText w:val="-"/>
      <w:lvlJc w:val="left"/>
      <w:pPr>
        <w:tabs>
          <w:tab w:val="num" w:pos="5040"/>
        </w:tabs>
        <w:ind w:left="5040" w:hanging="360"/>
      </w:pPr>
      <w:rPr>
        <w:rFonts w:ascii="Arial" w:hAnsi="Arial" w:hint="default"/>
      </w:rPr>
    </w:lvl>
    <w:lvl w:ilvl="7" w:tplc="77628764" w:tentative="1">
      <w:start w:val="1"/>
      <w:numFmt w:val="bullet"/>
      <w:lvlText w:val="-"/>
      <w:lvlJc w:val="left"/>
      <w:pPr>
        <w:tabs>
          <w:tab w:val="num" w:pos="5760"/>
        </w:tabs>
        <w:ind w:left="5760" w:hanging="360"/>
      </w:pPr>
      <w:rPr>
        <w:rFonts w:ascii="Arial" w:hAnsi="Arial" w:hint="default"/>
      </w:rPr>
    </w:lvl>
    <w:lvl w:ilvl="8" w:tplc="9738D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259C3"/>
    <w:multiLevelType w:val="hybridMultilevel"/>
    <w:tmpl w:val="A532EF9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25518D3"/>
    <w:multiLevelType w:val="hybridMultilevel"/>
    <w:tmpl w:val="3822CE9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2358D4"/>
    <w:multiLevelType w:val="hybridMultilevel"/>
    <w:tmpl w:val="1F6264B2"/>
    <w:lvl w:ilvl="0" w:tplc="77346B92">
      <w:start w:val="1"/>
      <w:numFmt w:val="bullet"/>
      <w:lvlText w:val="-"/>
      <w:lvlJc w:val="left"/>
      <w:pPr>
        <w:tabs>
          <w:tab w:val="num" w:pos="720"/>
        </w:tabs>
        <w:ind w:left="720" w:hanging="360"/>
      </w:pPr>
      <w:rPr>
        <w:rFonts w:ascii="Arial" w:hAnsi="Arial" w:hint="default"/>
      </w:rPr>
    </w:lvl>
    <w:lvl w:ilvl="1" w:tplc="4566C182" w:tentative="1">
      <w:start w:val="1"/>
      <w:numFmt w:val="bullet"/>
      <w:lvlText w:val="-"/>
      <w:lvlJc w:val="left"/>
      <w:pPr>
        <w:tabs>
          <w:tab w:val="num" w:pos="1440"/>
        </w:tabs>
        <w:ind w:left="1440" w:hanging="360"/>
      </w:pPr>
      <w:rPr>
        <w:rFonts w:ascii="Arial" w:hAnsi="Arial" w:hint="default"/>
      </w:rPr>
    </w:lvl>
    <w:lvl w:ilvl="2" w:tplc="43B60B98" w:tentative="1">
      <w:start w:val="1"/>
      <w:numFmt w:val="bullet"/>
      <w:lvlText w:val="-"/>
      <w:lvlJc w:val="left"/>
      <w:pPr>
        <w:tabs>
          <w:tab w:val="num" w:pos="2160"/>
        </w:tabs>
        <w:ind w:left="2160" w:hanging="360"/>
      </w:pPr>
      <w:rPr>
        <w:rFonts w:ascii="Arial" w:hAnsi="Arial" w:hint="default"/>
      </w:rPr>
    </w:lvl>
    <w:lvl w:ilvl="3" w:tplc="10A632FE" w:tentative="1">
      <w:start w:val="1"/>
      <w:numFmt w:val="bullet"/>
      <w:lvlText w:val="-"/>
      <w:lvlJc w:val="left"/>
      <w:pPr>
        <w:tabs>
          <w:tab w:val="num" w:pos="2880"/>
        </w:tabs>
        <w:ind w:left="2880" w:hanging="360"/>
      </w:pPr>
      <w:rPr>
        <w:rFonts w:ascii="Arial" w:hAnsi="Arial" w:hint="default"/>
      </w:rPr>
    </w:lvl>
    <w:lvl w:ilvl="4" w:tplc="9E6ACCDC" w:tentative="1">
      <w:start w:val="1"/>
      <w:numFmt w:val="bullet"/>
      <w:lvlText w:val="-"/>
      <w:lvlJc w:val="left"/>
      <w:pPr>
        <w:tabs>
          <w:tab w:val="num" w:pos="3600"/>
        </w:tabs>
        <w:ind w:left="3600" w:hanging="360"/>
      </w:pPr>
      <w:rPr>
        <w:rFonts w:ascii="Arial" w:hAnsi="Arial" w:hint="default"/>
      </w:rPr>
    </w:lvl>
    <w:lvl w:ilvl="5" w:tplc="9B801A16" w:tentative="1">
      <w:start w:val="1"/>
      <w:numFmt w:val="bullet"/>
      <w:lvlText w:val="-"/>
      <w:lvlJc w:val="left"/>
      <w:pPr>
        <w:tabs>
          <w:tab w:val="num" w:pos="4320"/>
        </w:tabs>
        <w:ind w:left="4320" w:hanging="360"/>
      </w:pPr>
      <w:rPr>
        <w:rFonts w:ascii="Arial" w:hAnsi="Arial" w:hint="default"/>
      </w:rPr>
    </w:lvl>
    <w:lvl w:ilvl="6" w:tplc="FFC4B47A" w:tentative="1">
      <w:start w:val="1"/>
      <w:numFmt w:val="bullet"/>
      <w:lvlText w:val="-"/>
      <w:lvlJc w:val="left"/>
      <w:pPr>
        <w:tabs>
          <w:tab w:val="num" w:pos="5040"/>
        </w:tabs>
        <w:ind w:left="5040" w:hanging="360"/>
      </w:pPr>
      <w:rPr>
        <w:rFonts w:ascii="Arial" w:hAnsi="Arial" w:hint="default"/>
      </w:rPr>
    </w:lvl>
    <w:lvl w:ilvl="7" w:tplc="3D22D5AC" w:tentative="1">
      <w:start w:val="1"/>
      <w:numFmt w:val="bullet"/>
      <w:lvlText w:val="-"/>
      <w:lvlJc w:val="left"/>
      <w:pPr>
        <w:tabs>
          <w:tab w:val="num" w:pos="5760"/>
        </w:tabs>
        <w:ind w:left="5760" w:hanging="360"/>
      </w:pPr>
      <w:rPr>
        <w:rFonts w:ascii="Arial" w:hAnsi="Arial" w:hint="default"/>
      </w:rPr>
    </w:lvl>
    <w:lvl w:ilvl="8" w:tplc="CDB678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7E5471"/>
    <w:multiLevelType w:val="hybridMultilevel"/>
    <w:tmpl w:val="D520A886"/>
    <w:lvl w:ilvl="0" w:tplc="F5AA41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700DE3"/>
    <w:multiLevelType w:val="hybridMultilevel"/>
    <w:tmpl w:val="13806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C468F5"/>
    <w:multiLevelType w:val="hybridMultilevel"/>
    <w:tmpl w:val="B83C8E04"/>
    <w:lvl w:ilvl="0" w:tplc="DAC43C3A">
      <w:start w:val="1"/>
      <w:numFmt w:val="bullet"/>
      <w:lvlText w:val=""/>
      <w:lvlJc w:val="left"/>
      <w:pPr>
        <w:tabs>
          <w:tab w:val="num" w:pos="720"/>
        </w:tabs>
        <w:ind w:left="720" w:hanging="360"/>
      </w:pPr>
      <w:rPr>
        <w:rFonts w:ascii="Wingdings" w:hAnsi="Wingdings" w:hint="default"/>
      </w:rPr>
    </w:lvl>
    <w:lvl w:ilvl="1" w:tplc="D984334E">
      <w:start w:val="1"/>
      <w:numFmt w:val="bullet"/>
      <w:lvlText w:val=""/>
      <w:lvlJc w:val="left"/>
      <w:pPr>
        <w:tabs>
          <w:tab w:val="num" w:pos="1440"/>
        </w:tabs>
        <w:ind w:left="1440" w:hanging="360"/>
      </w:pPr>
      <w:rPr>
        <w:rFonts w:ascii="Wingdings" w:hAnsi="Wingdings" w:hint="default"/>
      </w:rPr>
    </w:lvl>
    <w:lvl w:ilvl="2" w:tplc="94C27372" w:tentative="1">
      <w:start w:val="1"/>
      <w:numFmt w:val="bullet"/>
      <w:lvlText w:val=""/>
      <w:lvlJc w:val="left"/>
      <w:pPr>
        <w:tabs>
          <w:tab w:val="num" w:pos="2160"/>
        </w:tabs>
        <w:ind w:left="2160" w:hanging="360"/>
      </w:pPr>
      <w:rPr>
        <w:rFonts w:ascii="Wingdings" w:hAnsi="Wingdings" w:hint="default"/>
      </w:rPr>
    </w:lvl>
    <w:lvl w:ilvl="3" w:tplc="7B2EFFBC" w:tentative="1">
      <w:start w:val="1"/>
      <w:numFmt w:val="bullet"/>
      <w:lvlText w:val=""/>
      <w:lvlJc w:val="left"/>
      <w:pPr>
        <w:tabs>
          <w:tab w:val="num" w:pos="2880"/>
        </w:tabs>
        <w:ind w:left="2880" w:hanging="360"/>
      </w:pPr>
      <w:rPr>
        <w:rFonts w:ascii="Wingdings" w:hAnsi="Wingdings" w:hint="default"/>
      </w:rPr>
    </w:lvl>
    <w:lvl w:ilvl="4" w:tplc="9E1AB9C6" w:tentative="1">
      <w:start w:val="1"/>
      <w:numFmt w:val="bullet"/>
      <w:lvlText w:val=""/>
      <w:lvlJc w:val="left"/>
      <w:pPr>
        <w:tabs>
          <w:tab w:val="num" w:pos="3600"/>
        </w:tabs>
        <w:ind w:left="3600" w:hanging="360"/>
      </w:pPr>
      <w:rPr>
        <w:rFonts w:ascii="Wingdings" w:hAnsi="Wingdings" w:hint="default"/>
      </w:rPr>
    </w:lvl>
    <w:lvl w:ilvl="5" w:tplc="8D7667A4" w:tentative="1">
      <w:start w:val="1"/>
      <w:numFmt w:val="bullet"/>
      <w:lvlText w:val=""/>
      <w:lvlJc w:val="left"/>
      <w:pPr>
        <w:tabs>
          <w:tab w:val="num" w:pos="4320"/>
        </w:tabs>
        <w:ind w:left="4320" w:hanging="360"/>
      </w:pPr>
      <w:rPr>
        <w:rFonts w:ascii="Wingdings" w:hAnsi="Wingdings" w:hint="default"/>
      </w:rPr>
    </w:lvl>
    <w:lvl w:ilvl="6" w:tplc="921495BE" w:tentative="1">
      <w:start w:val="1"/>
      <w:numFmt w:val="bullet"/>
      <w:lvlText w:val=""/>
      <w:lvlJc w:val="left"/>
      <w:pPr>
        <w:tabs>
          <w:tab w:val="num" w:pos="5040"/>
        </w:tabs>
        <w:ind w:left="5040" w:hanging="360"/>
      </w:pPr>
      <w:rPr>
        <w:rFonts w:ascii="Wingdings" w:hAnsi="Wingdings" w:hint="default"/>
      </w:rPr>
    </w:lvl>
    <w:lvl w:ilvl="7" w:tplc="0B4226C4" w:tentative="1">
      <w:start w:val="1"/>
      <w:numFmt w:val="bullet"/>
      <w:lvlText w:val=""/>
      <w:lvlJc w:val="left"/>
      <w:pPr>
        <w:tabs>
          <w:tab w:val="num" w:pos="5760"/>
        </w:tabs>
        <w:ind w:left="5760" w:hanging="360"/>
      </w:pPr>
      <w:rPr>
        <w:rFonts w:ascii="Wingdings" w:hAnsi="Wingdings" w:hint="default"/>
      </w:rPr>
    </w:lvl>
    <w:lvl w:ilvl="8" w:tplc="7FCA00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135A6"/>
    <w:multiLevelType w:val="hybridMultilevel"/>
    <w:tmpl w:val="DA126D76"/>
    <w:lvl w:ilvl="0" w:tplc="A5F29FC0">
      <w:start w:val="1"/>
      <w:numFmt w:val="bullet"/>
      <w:lvlText w:val="-"/>
      <w:lvlJc w:val="left"/>
      <w:pPr>
        <w:tabs>
          <w:tab w:val="num" w:pos="720"/>
        </w:tabs>
        <w:ind w:left="720" w:hanging="360"/>
      </w:pPr>
      <w:rPr>
        <w:rFonts w:ascii="Arial" w:hAnsi="Arial" w:hint="default"/>
      </w:rPr>
    </w:lvl>
    <w:lvl w:ilvl="1" w:tplc="1F66DCD0" w:tentative="1">
      <w:start w:val="1"/>
      <w:numFmt w:val="bullet"/>
      <w:lvlText w:val="-"/>
      <w:lvlJc w:val="left"/>
      <w:pPr>
        <w:tabs>
          <w:tab w:val="num" w:pos="1440"/>
        </w:tabs>
        <w:ind w:left="1440" w:hanging="360"/>
      </w:pPr>
      <w:rPr>
        <w:rFonts w:ascii="Arial" w:hAnsi="Arial" w:hint="default"/>
      </w:rPr>
    </w:lvl>
    <w:lvl w:ilvl="2" w:tplc="CD3C34D6" w:tentative="1">
      <w:start w:val="1"/>
      <w:numFmt w:val="bullet"/>
      <w:lvlText w:val="-"/>
      <w:lvlJc w:val="left"/>
      <w:pPr>
        <w:tabs>
          <w:tab w:val="num" w:pos="2160"/>
        </w:tabs>
        <w:ind w:left="2160" w:hanging="360"/>
      </w:pPr>
      <w:rPr>
        <w:rFonts w:ascii="Arial" w:hAnsi="Arial" w:hint="default"/>
      </w:rPr>
    </w:lvl>
    <w:lvl w:ilvl="3" w:tplc="7AACB016" w:tentative="1">
      <w:start w:val="1"/>
      <w:numFmt w:val="bullet"/>
      <w:lvlText w:val="-"/>
      <w:lvlJc w:val="left"/>
      <w:pPr>
        <w:tabs>
          <w:tab w:val="num" w:pos="2880"/>
        </w:tabs>
        <w:ind w:left="2880" w:hanging="360"/>
      </w:pPr>
      <w:rPr>
        <w:rFonts w:ascii="Arial" w:hAnsi="Arial" w:hint="default"/>
      </w:rPr>
    </w:lvl>
    <w:lvl w:ilvl="4" w:tplc="E54C1F14" w:tentative="1">
      <w:start w:val="1"/>
      <w:numFmt w:val="bullet"/>
      <w:lvlText w:val="-"/>
      <w:lvlJc w:val="left"/>
      <w:pPr>
        <w:tabs>
          <w:tab w:val="num" w:pos="3600"/>
        </w:tabs>
        <w:ind w:left="3600" w:hanging="360"/>
      </w:pPr>
      <w:rPr>
        <w:rFonts w:ascii="Arial" w:hAnsi="Arial" w:hint="default"/>
      </w:rPr>
    </w:lvl>
    <w:lvl w:ilvl="5" w:tplc="90604CAC" w:tentative="1">
      <w:start w:val="1"/>
      <w:numFmt w:val="bullet"/>
      <w:lvlText w:val="-"/>
      <w:lvlJc w:val="left"/>
      <w:pPr>
        <w:tabs>
          <w:tab w:val="num" w:pos="4320"/>
        </w:tabs>
        <w:ind w:left="4320" w:hanging="360"/>
      </w:pPr>
      <w:rPr>
        <w:rFonts w:ascii="Arial" w:hAnsi="Arial" w:hint="default"/>
      </w:rPr>
    </w:lvl>
    <w:lvl w:ilvl="6" w:tplc="EFC4E314" w:tentative="1">
      <w:start w:val="1"/>
      <w:numFmt w:val="bullet"/>
      <w:lvlText w:val="-"/>
      <w:lvlJc w:val="left"/>
      <w:pPr>
        <w:tabs>
          <w:tab w:val="num" w:pos="5040"/>
        </w:tabs>
        <w:ind w:left="5040" w:hanging="360"/>
      </w:pPr>
      <w:rPr>
        <w:rFonts w:ascii="Arial" w:hAnsi="Arial" w:hint="default"/>
      </w:rPr>
    </w:lvl>
    <w:lvl w:ilvl="7" w:tplc="F6B87774" w:tentative="1">
      <w:start w:val="1"/>
      <w:numFmt w:val="bullet"/>
      <w:lvlText w:val="-"/>
      <w:lvlJc w:val="left"/>
      <w:pPr>
        <w:tabs>
          <w:tab w:val="num" w:pos="5760"/>
        </w:tabs>
        <w:ind w:left="5760" w:hanging="360"/>
      </w:pPr>
      <w:rPr>
        <w:rFonts w:ascii="Arial" w:hAnsi="Arial" w:hint="default"/>
      </w:rPr>
    </w:lvl>
    <w:lvl w:ilvl="8" w:tplc="F9F27D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E10B03"/>
    <w:multiLevelType w:val="hybridMultilevel"/>
    <w:tmpl w:val="309AE974"/>
    <w:lvl w:ilvl="0" w:tplc="A6EEA338">
      <w:start w:val="1"/>
      <w:numFmt w:val="decimal"/>
      <w:lvlText w:val="%1)"/>
      <w:lvlJc w:val="left"/>
      <w:pPr>
        <w:tabs>
          <w:tab w:val="num" w:pos="720"/>
        </w:tabs>
        <w:ind w:left="720" w:hanging="360"/>
      </w:pPr>
    </w:lvl>
    <w:lvl w:ilvl="1" w:tplc="428A1848">
      <w:start w:val="174"/>
      <w:numFmt w:val="bullet"/>
      <w:lvlText w:val=""/>
      <w:lvlJc w:val="left"/>
      <w:pPr>
        <w:tabs>
          <w:tab w:val="num" w:pos="1440"/>
        </w:tabs>
        <w:ind w:left="1440" w:hanging="360"/>
      </w:pPr>
      <w:rPr>
        <w:rFonts w:ascii="Wingdings" w:hAnsi="Wingdings" w:hint="default"/>
      </w:rPr>
    </w:lvl>
    <w:lvl w:ilvl="2" w:tplc="EBF23D1E" w:tentative="1">
      <w:start w:val="1"/>
      <w:numFmt w:val="decimal"/>
      <w:lvlText w:val="%3)"/>
      <w:lvlJc w:val="left"/>
      <w:pPr>
        <w:tabs>
          <w:tab w:val="num" w:pos="2160"/>
        </w:tabs>
        <w:ind w:left="2160" w:hanging="360"/>
      </w:pPr>
    </w:lvl>
    <w:lvl w:ilvl="3" w:tplc="1B72581C" w:tentative="1">
      <w:start w:val="1"/>
      <w:numFmt w:val="decimal"/>
      <w:lvlText w:val="%4)"/>
      <w:lvlJc w:val="left"/>
      <w:pPr>
        <w:tabs>
          <w:tab w:val="num" w:pos="2880"/>
        </w:tabs>
        <w:ind w:left="2880" w:hanging="360"/>
      </w:pPr>
    </w:lvl>
    <w:lvl w:ilvl="4" w:tplc="887A2696" w:tentative="1">
      <w:start w:val="1"/>
      <w:numFmt w:val="decimal"/>
      <w:lvlText w:val="%5)"/>
      <w:lvlJc w:val="left"/>
      <w:pPr>
        <w:tabs>
          <w:tab w:val="num" w:pos="3600"/>
        </w:tabs>
        <w:ind w:left="3600" w:hanging="360"/>
      </w:pPr>
    </w:lvl>
    <w:lvl w:ilvl="5" w:tplc="8DBE4BAA" w:tentative="1">
      <w:start w:val="1"/>
      <w:numFmt w:val="decimal"/>
      <w:lvlText w:val="%6)"/>
      <w:lvlJc w:val="left"/>
      <w:pPr>
        <w:tabs>
          <w:tab w:val="num" w:pos="4320"/>
        </w:tabs>
        <w:ind w:left="4320" w:hanging="360"/>
      </w:pPr>
    </w:lvl>
    <w:lvl w:ilvl="6" w:tplc="0EFC2B2E" w:tentative="1">
      <w:start w:val="1"/>
      <w:numFmt w:val="decimal"/>
      <w:lvlText w:val="%7)"/>
      <w:lvlJc w:val="left"/>
      <w:pPr>
        <w:tabs>
          <w:tab w:val="num" w:pos="5040"/>
        </w:tabs>
        <w:ind w:left="5040" w:hanging="360"/>
      </w:pPr>
    </w:lvl>
    <w:lvl w:ilvl="7" w:tplc="C9369E32" w:tentative="1">
      <w:start w:val="1"/>
      <w:numFmt w:val="decimal"/>
      <w:lvlText w:val="%8)"/>
      <w:lvlJc w:val="left"/>
      <w:pPr>
        <w:tabs>
          <w:tab w:val="num" w:pos="5760"/>
        </w:tabs>
        <w:ind w:left="5760" w:hanging="360"/>
      </w:pPr>
    </w:lvl>
    <w:lvl w:ilvl="8" w:tplc="787C8B9E" w:tentative="1">
      <w:start w:val="1"/>
      <w:numFmt w:val="decimal"/>
      <w:lvlText w:val="%9)"/>
      <w:lvlJc w:val="left"/>
      <w:pPr>
        <w:tabs>
          <w:tab w:val="num" w:pos="6480"/>
        </w:tabs>
        <w:ind w:left="6480" w:hanging="360"/>
      </w:pPr>
    </w:lvl>
  </w:abstractNum>
  <w:num w:numId="1">
    <w:abstractNumId w:val="8"/>
  </w:num>
  <w:num w:numId="2">
    <w:abstractNumId w:val="7"/>
  </w:num>
  <w:num w:numId="3">
    <w:abstractNumId w:val="10"/>
  </w:num>
  <w:num w:numId="4">
    <w:abstractNumId w:val="11"/>
  </w:num>
  <w:num w:numId="5">
    <w:abstractNumId w:val="4"/>
  </w:num>
  <w:num w:numId="6">
    <w:abstractNumId w:val="0"/>
  </w:num>
  <w:num w:numId="7">
    <w:abstractNumId w:val="1"/>
  </w:num>
  <w:num w:numId="8">
    <w:abstractNumId w:val="3"/>
  </w:num>
  <w:num w:numId="9">
    <w:abstractNumId w:val="5"/>
  </w:num>
  <w:num w:numId="10">
    <w:abstractNumId w:val="14"/>
  </w:num>
  <w:num w:numId="11">
    <w:abstractNumId w:val="12"/>
  </w:num>
  <w:num w:numId="12">
    <w:abstractNumId w:val="2"/>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2A"/>
    <w:rsid w:val="00017841"/>
    <w:rsid w:val="00024826"/>
    <w:rsid w:val="001E175B"/>
    <w:rsid w:val="001E472E"/>
    <w:rsid w:val="00311E3D"/>
    <w:rsid w:val="00315D07"/>
    <w:rsid w:val="00372037"/>
    <w:rsid w:val="003A6C0E"/>
    <w:rsid w:val="003C24A0"/>
    <w:rsid w:val="0044256D"/>
    <w:rsid w:val="004D77E2"/>
    <w:rsid w:val="00541046"/>
    <w:rsid w:val="006E32B7"/>
    <w:rsid w:val="00791D2A"/>
    <w:rsid w:val="00861A9F"/>
    <w:rsid w:val="008A4E3A"/>
    <w:rsid w:val="00964CFA"/>
    <w:rsid w:val="00B10BF4"/>
    <w:rsid w:val="00B42972"/>
    <w:rsid w:val="00BF595E"/>
    <w:rsid w:val="00C86AF3"/>
    <w:rsid w:val="00E54532"/>
    <w:rsid w:val="00EF15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0B818-C3BC-4CEA-BCAD-D84C566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91D2A"/>
    <w:pPr>
      <w:ind w:left="720"/>
      <w:contextualSpacing/>
    </w:pPr>
  </w:style>
  <w:style w:type="character" w:customStyle="1" w:styleId="span92">
    <w:name w:val="span92"/>
    <w:basedOn w:val="Standardskriftforavsnitt"/>
    <w:rsid w:val="0054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5178">
      <w:bodyDiv w:val="1"/>
      <w:marLeft w:val="0"/>
      <w:marRight w:val="0"/>
      <w:marTop w:val="0"/>
      <w:marBottom w:val="0"/>
      <w:divBdr>
        <w:top w:val="none" w:sz="0" w:space="0" w:color="auto"/>
        <w:left w:val="none" w:sz="0" w:space="0" w:color="auto"/>
        <w:bottom w:val="none" w:sz="0" w:space="0" w:color="auto"/>
        <w:right w:val="none" w:sz="0" w:space="0" w:color="auto"/>
      </w:divBdr>
      <w:divsChild>
        <w:div w:id="755128089">
          <w:marLeft w:val="662"/>
          <w:marRight w:val="0"/>
          <w:marTop w:val="96"/>
          <w:marBottom w:val="0"/>
          <w:divBdr>
            <w:top w:val="none" w:sz="0" w:space="0" w:color="auto"/>
            <w:left w:val="none" w:sz="0" w:space="0" w:color="auto"/>
            <w:bottom w:val="none" w:sz="0" w:space="0" w:color="auto"/>
            <w:right w:val="none" w:sz="0" w:space="0" w:color="auto"/>
          </w:divBdr>
        </w:div>
        <w:div w:id="175075506">
          <w:marLeft w:val="662"/>
          <w:marRight w:val="0"/>
          <w:marTop w:val="96"/>
          <w:marBottom w:val="0"/>
          <w:divBdr>
            <w:top w:val="none" w:sz="0" w:space="0" w:color="auto"/>
            <w:left w:val="none" w:sz="0" w:space="0" w:color="auto"/>
            <w:bottom w:val="none" w:sz="0" w:space="0" w:color="auto"/>
            <w:right w:val="none" w:sz="0" w:space="0" w:color="auto"/>
          </w:divBdr>
        </w:div>
        <w:div w:id="694504327">
          <w:marLeft w:val="662"/>
          <w:marRight w:val="0"/>
          <w:marTop w:val="96"/>
          <w:marBottom w:val="0"/>
          <w:divBdr>
            <w:top w:val="none" w:sz="0" w:space="0" w:color="auto"/>
            <w:left w:val="none" w:sz="0" w:space="0" w:color="auto"/>
            <w:bottom w:val="none" w:sz="0" w:space="0" w:color="auto"/>
            <w:right w:val="none" w:sz="0" w:space="0" w:color="auto"/>
          </w:divBdr>
        </w:div>
        <w:div w:id="924344750">
          <w:marLeft w:val="662"/>
          <w:marRight w:val="0"/>
          <w:marTop w:val="96"/>
          <w:marBottom w:val="0"/>
          <w:divBdr>
            <w:top w:val="none" w:sz="0" w:space="0" w:color="auto"/>
            <w:left w:val="none" w:sz="0" w:space="0" w:color="auto"/>
            <w:bottom w:val="none" w:sz="0" w:space="0" w:color="auto"/>
            <w:right w:val="none" w:sz="0" w:space="0" w:color="auto"/>
          </w:divBdr>
        </w:div>
        <w:div w:id="1537043357">
          <w:marLeft w:val="662"/>
          <w:marRight w:val="0"/>
          <w:marTop w:val="96"/>
          <w:marBottom w:val="0"/>
          <w:divBdr>
            <w:top w:val="none" w:sz="0" w:space="0" w:color="auto"/>
            <w:left w:val="none" w:sz="0" w:space="0" w:color="auto"/>
            <w:bottom w:val="none" w:sz="0" w:space="0" w:color="auto"/>
            <w:right w:val="none" w:sz="0" w:space="0" w:color="auto"/>
          </w:divBdr>
        </w:div>
      </w:divsChild>
    </w:div>
    <w:div w:id="490144439">
      <w:bodyDiv w:val="1"/>
      <w:marLeft w:val="0"/>
      <w:marRight w:val="0"/>
      <w:marTop w:val="0"/>
      <w:marBottom w:val="0"/>
      <w:divBdr>
        <w:top w:val="none" w:sz="0" w:space="0" w:color="auto"/>
        <w:left w:val="none" w:sz="0" w:space="0" w:color="auto"/>
        <w:bottom w:val="none" w:sz="0" w:space="0" w:color="auto"/>
        <w:right w:val="none" w:sz="0" w:space="0" w:color="auto"/>
      </w:divBdr>
      <w:divsChild>
        <w:div w:id="398292270">
          <w:marLeft w:val="418"/>
          <w:marRight w:val="0"/>
          <w:marTop w:val="115"/>
          <w:marBottom w:val="0"/>
          <w:divBdr>
            <w:top w:val="none" w:sz="0" w:space="0" w:color="auto"/>
            <w:left w:val="none" w:sz="0" w:space="0" w:color="auto"/>
            <w:bottom w:val="none" w:sz="0" w:space="0" w:color="auto"/>
            <w:right w:val="none" w:sz="0" w:space="0" w:color="auto"/>
          </w:divBdr>
        </w:div>
      </w:divsChild>
    </w:div>
    <w:div w:id="650715532">
      <w:bodyDiv w:val="1"/>
      <w:marLeft w:val="0"/>
      <w:marRight w:val="0"/>
      <w:marTop w:val="0"/>
      <w:marBottom w:val="0"/>
      <w:divBdr>
        <w:top w:val="none" w:sz="0" w:space="0" w:color="auto"/>
        <w:left w:val="none" w:sz="0" w:space="0" w:color="auto"/>
        <w:bottom w:val="none" w:sz="0" w:space="0" w:color="auto"/>
        <w:right w:val="none" w:sz="0" w:space="0" w:color="auto"/>
      </w:divBdr>
      <w:divsChild>
        <w:div w:id="1496189623">
          <w:marLeft w:val="418"/>
          <w:marRight w:val="0"/>
          <w:marTop w:val="86"/>
          <w:marBottom w:val="0"/>
          <w:divBdr>
            <w:top w:val="none" w:sz="0" w:space="0" w:color="auto"/>
            <w:left w:val="none" w:sz="0" w:space="0" w:color="auto"/>
            <w:bottom w:val="none" w:sz="0" w:space="0" w:color="auto"/>
            <w:right w:val="none" w:sz="0" w:space="0" w:color="auto"/>
          </w:divBdr>
        </w:div>
      </w:divsChild>
    </w:div>
    <w:div w:id="722681983">
      <w:bodyDiv w:val="1"/>
      <w:marLeft w:val="0"/>
      <w:marRight w:val="0"/>
      <w:marTop w:val="0"/>
      <w:marBottom w:val="0"/>
      <w:divBdr>
        <w:top w:val="none" w:sz="0" w:space="0" w:color="auto"/>
        <w:left w:val="none" w:sz="0" w:space="0" w:color="auto"/>
        <w:bottom w:val="none" w:sz="0" w:space="0" w:color="auto"/>
        <w:right w:val="none" w:sz="0" w:space="0" w:color="auto"/>
      </w:divBdr>
      <w:divsChild>
        <w:div w:id="800997226">
          <w:marLeft w:val="418"/>
          <w:marRight w:val="0"/>
          <w:marTop w:val="86"/>
          <w:marBottom w:val="0"/>
          <w:divBdr>
            <w:top w:val="none" w:sz="0" w:space="0" w:color="auto"/>
            <w:left w:val="none" w:sz="0" w:space="0" w:color="auto"/>
            <w:bottom w:val="none" w:sz="0" w:space="0" w:color="auto"/>
            <w:right w:val="none" w:sz="0" w:space="0" w:color="auto"/>
          </w:divBdr>
        </w:div>
        <w:div w:id="1722555932">
          <w:marLeft w:val="418"/>
          <w:marRight w:val="0"/>
          <w:marTop w:val="86"/>
          <w:marBottom w:val="0"/>
          <w:divBdr>
            <w:top w:val="none" w:sz="0" w:space="0" w:color="auto"/>
            <w:left w:val="none" w:sz="0" w:space="0" w:color="auto"/>
            <w:bottom w:val="none" w:sz="0" w:space="0" w:color="auto"/>
            <w:right w:val="none" w:sz="0" w:space="0" w:color="auto"/>
          </w:divBdr>
        </w:div>
      </w:divsChild>
    </w:div>
    <w:div w:id="813642724">
      <w:bodyDiv w:val="1"/>
      <w:marLeft w:val="0"/>
      <w:marRight w:val="0"/>
      <w:marTop w:val="0"/>
      <w:marBottom w:val="0"/>
      <w:divBdr>
        <w:top w:val="none" w:sz="0" w:space="0" w:color="auto"/>
        <w:left w:val="none" w:sz="0" w:space="0" w:color="auto"/>
        <w:bottom w:val="none" w:sz="0" w:space="0" w:color="auto"/>
        <w:right w:val="none" w:sz="0" w:space="0" w:color="auto"/>
      </w:divBdr>
    </w:div>
    <w:div w:id="1045910754">
      <w:bodyDiv w:val="1"/>
      <w:marLeft w:val="0"/>
      <w:marRight w:val="0"/>
      <w:marTop w:val="0"/>
      <w:marBottom w:val="0"/>
      <w:divBdr>
        <w:top w:val="none" w:sz="0" w:space="0" w:color="auto"/>
        <w:left w:val="none" w:sz="0" w:space="0" w:color="auto"/>
        <w:bottom w:val="none" w:sz="0" w:space="0" w:color="auto"/>
        <w:right w:val="none" w:sz="0" w:space="0" w:color="auto"/>
      </w:divBdr>
      <w:divsChild>
        <w:div w:id="1708331203">
          <w:marLeft w:val="0"/>
          <w:marRight w:val="0"/>
          <w:marTop w:val="67"/>
          <w:marBottom w:val="0"/>
          <w:divBdr>
            <w:top w:val="none" w:sz="0" w:space="0" w:color="auto"/>
            <w:left w:val="none" w:sz="0" w:space="0" w:color="auto"/>
            <w:bottom w:val="none" w:sz="0" w:space="0" w:color="auto"/>
            <w:right w:val="none" w:sz="0" w:space="0" w:color="auto"/>
          </w:divBdr>
        </w:div>
        <w:div w:id="1603489667">
          <w:marLeft w:val="0"/>
          <w:marRight w:val="0"/>
          <w:marTop w:val="67"/>
          <w:marBottom w:val="0"/>
          <w:divBdr>
            <w:top w:val="none" w:sz="0" w:space="0" w:color="auto"/>
            <w:left w:val="none" w:sz="0" w:space="0" w:color="auto"/>
            <w:bottom w:val="none" w:sz="0" w:space="0" w:color="auto"/>
            <w:right w:val="none" w:sz="0" w:space="0" w:color="auto"/>
          </w:divBdr>
        </w:div>
        <w:div w:id="1645888625">
          <w:marLeft w:val="0"/>
          <w:marRight w:val="0"/>
          <w:marTop w:val="67"/>
          <w:marBottom w:val="0"/>
          <w:divBdr>
            <w:top w:val="none" w:sz="0" w:space="0" w:color="auto"/>
            <w:left w:val="none" w:sz="0" w:space="0" w:color="auto"/>
            <w:bottom w:val="none" w:sz="0" w:space="0" w:color="auto"/>
            <w:right w:val="none" w:sz="0" w:space="0" w:color="auto"/>
          </w:divBdr>
        </w:div>
        <w:div w:id="923029803">
          <w:marLeft w:val="0"/>
          <w:marRight w:val="0"/>
          <w:marTop w:val="67"/>
          <w:marBottom w:val="0"/>
          <w:divBdr>
            <w:top w:val="none" w:sz="0" w:space="0" w:color="auto"/>
            <w:left w:val="none" w:sz="0" w:space="0" w:color="auto"/>
            <w:bottom w:val="none" w:sz="0" w:space="0" w:color="auto"/>
            <w:right w:val="none" w:sz="0" w:space="0" w:color="auto"/>
          </w:divBdr>
        </w:div>
        <w:div w:id="636452660">
          <w:marLeft w:val="0"/>
          <w:marRight w:val="0"/>
          <w:marTop w:val="67"/>
          <w:marBottom w:val="0"/>
          <w:divBdr>
            <w:top w:val="none" w:sz="0" w:space="0" w:color="auto"/>
            <w:left w:val="none" w:sz="0" w:space="0" w:color="auto"/>
            <w:bottom w:val="none" w:sz="0" w:space="0" w:color="auto"/>
            <w:right w:val="none" w:sz="0" w:space="0" w:color="auto"/>
          </w:divBdr>
        </w:div>
        <w:div w:id="959339055">
          <w:marLeft w:val="0"/>
          <w:marRight w:val="0"/>
          <w:marTop w:val="67"/>
          <w:marBottom w:val="0"/>
          <w:divBdr>
            <w:top w:val="none" w:sz="0" w:space="0" w:color="auto"/>
            <w:left w:val="none" w:sz="0" w:space="0" w:color="auto"/>
            <w:bottom w:val="none" w:sz="0" w:space="0" w:color="auto"/>
            <w:right w:val="none" w:sz="0" w:space="0" w:color="auto"/>
          </w:divBdr>
        </w:div>
        <w:div w:id="228077597">
          <w:marLeft w:val="0"/>
          <w:marRight w:val="0"/>
          <w:marTop w:val="67"/>
          <w:marBottom w:val="0"/>
          <w:divBdr>
            <w:top w:val="none" w:sz="0" w:space="0" w:color="auto"/>
            <w:left w:val="none" w:sz="0" w:space="0" w:color="auto"/>
            <w:bottom w:val="none" w:sz="0" w:space="0" w:color="auto"/>
            <w:right w:val="none" w:sz="0" w:space="0" w:color="auto"/>
          </w:divBdr>
        </w:div>
        <w:div w:id="36666054">
          <w:marLeft w:val="0"/>
          <w:marRight w:val="0"/>
          <w:marTop w:val="67"/>
          <w:marBottom w:val="0"/>
          <w:divBdr>
            <w:top w:val="none" w:sz="0" w:space="0" w:color="auto"/>
            <w:left w:val="none" w:sz="0" w:space="0" w:color="auto"/>
            <w:bottom w:val="none" w:sz="0" w:space="0" w:color="auto"/>
            <w:right w:val="none" w:sz="0" w:space="0" w:color="auto"/>
          </w:divBdr>
        </w:div>
        <w:div w:id="1219630850">
          <w:marLeft w:val="0"/>
          <w:marRight w:val="0"/>
          <w:marTop w:val="67"/>
          <w:marBottom w:val="0"/>
          <w:divBdr>
            <w:top w:val="none" w:sz="0" w:space="0" w:color="auto"/>
            <w:left w:val="none" w:sz="0" w:space="0" w:color="auto"/>
            <w:bottom w:val="none" w:sz="0" w:space="0" w:color="auto"/>
            <w:right w:val="none" w:sz="0" w:space="0" w:color="auto"/>
          </w:divBdr>
        </w:div>
      </w:divsChild>
    </w:div>
    <w:div w:id="1566791393">
      <w:bodyDiv w:val="1"/>
      <w:marLeft w:val="0"/>
      <w:marRight w:val="0"/>
      <w:marTop w:val="0"/>
      <w:marBottom w:val="0"/>
      <w:divBdr>
        <w:top w:val="none" w:sz="0" w:space="0" w:color="auto"/>
        <w:left w:val="none" w:sz="0" w:space="0" w:color="auto"/>
        <w:bottom w:val="none" w:sz="0" w:space="0" w:color="auto"/>
        <w:right w:val="none" w:sz="0" w:space="0" w:color="auto"/>
      </w:divBdr>
      <w:divsChild>
        <w:div w:id="300309162">
          <w:marLeft w:val="418"/>
          <w:marRight w:val="0"/>
          <w:marTop w:val="86"/>
          <w:marBottom w:val="0"/>
          <w:divBdr>
            <w:top w:val="none" w:sz="0" w:space="0" w:color="auto"/>
            <w:left w:val="none" w:sz="0" w:space="0" w:color="auto"/>
            <w:bottom w:val="none" w:sz="0" w:space="0" w:color="auto"/>
            <w:right w:val="none" w:sz="0" w:space="0" w:color="auto"/>
          </w:divBdr>
        </w:div>
      </w:divsChild>
    </w:div>
    <w:div w:id="1828550613">
      <w:bodyDiv w:val="1"/>
      <w:marLeft w:val="0"/>
      <w:marRight w:val="0"/>
      <w:marTop w:val="0"/>
      <w:marBottom w:val="0"/>
      <w:divBdr>
        <w:top w:val="none" w:sz="0" w:space="0" w:color="auto"/>
        <w:left w:val="none" w:sz="0" w:space="0" w:color="auto"/>
        <w:bottom w:val="none" w:sz="0" w:space="0" w:color="auto"/>
        <w:right w:val="none" w:sz="0" w:space="0" w:color="auto"/>
      </w:divBdr>
      <w:divsChild>
        <w:div w:id="144667620">
          <w:marLeft w:val="662"/>
          <w:marRight w:val="0"/>
          <w:marTop w:val="96"/>
          <w:marBottom w:val="0"/>
          <w:divBdr>
            <w:top w:val="none" w:sz="0" w:space="0" w:color="auto"/>
            <w:left w:val="none" w:sz="0" w:space="0" w:color="auto"/>
            <w:bottom w:val="none" w:sz="0" w:space="0" w:color="auto"/>
            <w:right w:val="none" w:sz="0" w:space="0" w:color="auto"/>
          </w:divBdr>
        </w:div>
        <w:div w:id="1801805703">
          <w:marLeft w:val="1325"/>
          <w:marRight w:val="0"/>
          <w:marTop w:val="86"/>
          <w:marBottom w:val="0"/>
          <w:divBdr>
            <w:top w:val="none" w:sz="0" w:space="0" w:color="auto"/>
            <w:left w:val="none" w:sz="0" w:space="0" w:color="auto"/>
            <w:bottom w:val="none" w:sz="0" w:space="0" w:color="auto"/>
            <w:right w:val="none" w:sz="0" w:space="0" w:color="auto"/>
          </w:divBdr>
        </w:div>
        <w:div w:id="1199857643">
          <w:marLeft w:val="1325"/>
          <w:marRight w:val="0"/>
          <w:marTop w:val="86"/>
          <w:marBottom w:val="0"/>
          <w:divBdr>
            <w:top w:val="none" w:sz="0" w:space="0" w:color="auto"/>
            <w:left w:val="none" w:sz="0" w:space="0" w:color="auto"/>
            <w:bottom w:val="none" w:sz="0" w:space="0" w:color="auto"/>
            <w:right w:val="none" w:sz="0" w:space="0" w:color="auto"/>
          </w:divBdr>
        </w:div>
        <w:div w:id="1095828321">
          <w:marLeft w:val="1325"/>
          <w:marRight w:val="0"/>
          <w:marTop w:val="86"/>
          <w:marBottom w:val="0"/>
          <w:divBdr>
            <w:top w:val="none" w:sz="0" w:space="0" w:color="auto"/>
            <w:left w:val="none" w:sz="0" w:space="0" w:color="auto"/>
            <w:bottom w:val="none" w:sz="0" w:space="0" w:color="auto"/>
            <w:right w:val="none" w:sz="0" w:space="0" w:color="auto"/>
          </w:divBdr>
        </w:div>
        <w:div w:id="1328435689">
          <w:marLeft w:val="1325"/>
          <w:marRight w:val="0"/>
          <w:marTop w:val="86"/>
          <w:marBottom w:val="0"/>
          <w:divBdr>
            <w:top w:val="none" w:sz="0" w:space="0" w:color="auto"/>
            <w:left w:val="none" w:sz="0" w:space="0" w:color="auto"/>
            <w:bottom w:val="none" w:sz="0" w:space="0" w:color="auto"/>
            <w:right w:val="none" w:sz="0" w:space="0" w:color="auto"/>
          </w:divBdr>
        </w:div>
        <w:div w:id="1562059564">
          <w:marLeft w:val="1325"/>
          <w:marRight w:val="0"/>
          <w:marTop w:val="86"/>
          <w:marBottom w:val="0"/>
          <w:divBdr>
            <w:top w:val="none" w:sz="0" w:space="0" w:color="auto"/>
            <w:left w:val="none" w:sz="0" w:space="0" w:color="auto"/>
            <w:bottom w:val="none" w:sz="0" w:space="0" w:color="auto"/>
            <w:right w:val="none" w:sz="0" w:space="0" w:color="auto"/>
          </w:divBdr>
        </w:div>
      </w:divsChild>
    </w:div>
    <w:div w:id="1928803345">
      <w:bodyDiv w:val="1"/>
      <w:marLeft w:val="0"/>
      <w:marRight w:val="0"/>
      <w:marTop w:val="0"/>
      <w:marBottom w:val="0"/>
      <w:divBdr>
        <w:top w:val="none" w:sz="0" w:space="0" w:color="auto"/>
        <w:left w:val="none" w:sz="0" w:space="0" w:color="auto"/>
        <w:bottom w:val="none" w:sz="0" w:space="0" w:color="auto"/>
        <w:right w:val="none" w:sz="0" w:space="0" w:color="auto"/>
      </w:divBdr>
      <w:divsChild>
        <w:div w:id="1195459615">
          <w:marLeft w:val="418"/>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5801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Torvald Øgaard</dc:creator>
  <cp:keywords/>
  <dc:description/>
  <cp:lastModifiedBy>Maria Halvorsen</cp:lastModifiedBy>
  <cp:revision>2</cp:revision>
  <dcterms:created xsi:type="dcterms:W3CDTF">2019-08-10T10:23:00Z</dcterms:created>
  <dcterms:modified xsi:type="dcterms:W3CDTF">2019-08-10T10:23:00Z</dcterms:modified>
</cp:coreProperties>
</file>